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52551" w:rsidRPr="00D12947">
        <w:rPr>
          <w:rFonts w:eastAsia="Arial Unicode MS"/>
          <w:noProof/>
          <w:color w:val="000000"/>
          <w:sz w:val="22"/>
          <w:szCs w:val="22"/>
          <w:lang w:val="en-AU"/>
        </w:rPr>
        <w:t>158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52551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52551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52551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52551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52551" w:rsidRPr="00D12947">
        <w:rPr>
          <w:noProof/>
          <w:color w:val="000000"/>
          <w:sz w:val="20"/>
          <w:szCs w:val="20"/>
          <w:lang w:val="en-AU"/>
        </w:rPr>
        <w:t>Yukeu Rezky Noviani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52551" w:rsidRPr="00D12947">
        <w:rPr>
          <w:noProof/>
          <w:color w:val="000000"/>
          <w:sz w:val="20"/>
          <w:szCs w:val="20"/>
          <w:lang w:val="en-AU"/>
        </w:rPr>
        <w:t>43214010184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5255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52551" w:rsidRPr="00D12947">
        <w:rPr>
          <w:noProof/>
          <w:color w:val="000000"/>
          <w:sz w:val="20"/>
          <w:szCs w:val="20"/>
          <w:lang w:val="en-AU"/>
        </w:rPr>
        <w:t>085888982778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52551" w:rsidRPr="00D12947">
        <w:rPr>
          <w:noProof/>
          <w:color w:val="000000"/>
          <w:sz w:val="20"/>
          <w:szCs w:val="20"/>
          <w:lang w:val="en-AU"/>
        </w:rPr>
        <w:t>Analisis Financial Distress Dengan Model Altman Z Score Dan Zmijewski Dalam Memprediksi Potensi Kebangkrutan Perusahaan Karena Adanya Program Bpjs Kesehatan Studi Empiris Pada Perusahaan Sub Sektor Farmasi Yang Terdaftar Di Bursa Efek Indonesia Periode 20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17424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A572-F03F-4F95-9F76-2891328B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2018-04-05T04:47:00Z</cp:lastPrinted>
  <dcterms:created xsi:type="dcterms:W3CDTF">2018-04-05T04:48:00Z</dcterms:created>
  <dcterms:modified xsi:type="dcterms:W3CDTF">2018-04-05T04:48:00Z</dcterms:modified>
</cp:coreProperties>
</file>