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FC0301" w:rsidRPr="00DA15B7">
        <w:rPr>
          <w:rFonts w:eastAsia="Arial Unicode MS"/>
          <w:noProof/>
          <w:color w:val="000000"/>
          <w:sz w:val="22"/>
          <w:szCs w:val="22"/>
          <w:lang w:val="en-AU"/>
        </w:rPr>
        <w:t>111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FC0301" w:rsidRPr="00DA15B7">
        <w:rPr>
          <w:b/>
          <w:noProof/>
          <w:color w:val="000000"/>
          <w:sz w:val="20"/>
          <w:szCs w:val="20"/>
          <w:lang w:val="en-US"/>
        </w:rPr>
        <w:t>Dr. Hari Setiyawati, SE.,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F1D82">
        <w:rPr>
          <w:b/>
          <w:color w:val="000000"/>
          <w:sz w:val="20"/>
          <w:szCs w:val="20"/>
          <w:lang w:val="en-US"/>
        </w:rPr>
        <w:fldChar w:fldCharType="separate"/>
      </w:r>
      <w:r w:rsidR="00FC0301" w:rsidRPr="00DA15B7">
        <w:rPr>
          <w:b/>
          <w:noProof/>
          <w:color w:val="000000"/>
          <w:sz w:val="20"/>
          <w:szCs w:val="20"/>
          <w:lang w:val="en-US"/>
        </w:rPr>
        <w:t>0311066802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F1D82">
        <w:rPr>
          <w:b/>
          <w:color w:val="000000"/>
          <w:sz w:val="20"/>
          <w:szCs w:val="20"/>
          <w:lang w:val="en-US"/>
        </w:rPr>
        <w:fldChar w:fldCharType="separate"/>
      </w:r>
      <w:r w:rsidR="00FC0301" w:rsidRPr="00DA15B7">
        <w:rPr>
          <w:b/>
          <w:noProof/>
          <w:color w:val="000000"/>
          <w:sz w:val="20"/>
          <w:szCs w:val="20"/>
          <w:lang w:val="en-US"/>
        </w:rPr>
        <w:t>193680117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F1D82">
        <w:rPr>
          <w:b/>
          <w:color w:val="000000"/>
          <w:sz w:val="20"/>
          <w:szCs w:val="20"/>
          <w:lang w:val="en-US"/>
        </w:rPr>
        <w:fldChar w:fldCharType="separate"/>
      </w:r>
      <w:r w:rsidR="00FC0301" w:rsidRPr="00DA15B7">
        <w:rPr>
          <w:b/>
          <w:noProof/>
          <w:color w:val="000000"/>
          <w:sz w:val="20"/>
          <w:szCs w:val="20"/>
          <w:lang w:val="en-US"/>
        </w:rPr>
        <w:t>Lektor Kepala (550)</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FC0301" w:rsidRPr="00DA15B7">
        <w:rPr>
          <w:noProof/>
          <w:color w:val="000000"/>
          <w:sz w:val="20"/>
          <w:szCs w:val="20"/>
          <w:lang w:val="en-AU"/>
        </w:rPr>
        <w:t>Rahma Ardika</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FC0301" w:rsidRPr="00DA15B7">
        <w:rPr>
          <w:noProof/>
          <w:color w:val="000000"/>
          <w:sz w:val="20"/>
          <w:szCs w:val="20"/>
          <w:lang w:val="en-AU"/>
        </w:rPr>
        <w:t>43216110517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FC0301">
        <w:rPr>
          <w:color w:val="000000"/>
          <w:sz w:val="20"/>
          <w:szCs w:val="20"/>
          <w:lang w:val="en-AU"/>
        </w:rPr>
        <w:fldChar w:fldCharType="separate"/>
      </w:r>
      <w:r w:rsidR="00FC0301"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F1D82">
        <w:rPr>
          <w:rFonts w:ascii="Verdana" w:hAnsi="Verdana"/>
          <w:color w:val="222222"/>
          <w:sz w:val="18"/>
          <w:szCs w:val="18"/>
          <w:shd w:val="clear" w:color="auto" w:fill="FFFFFF"/>
          <w:lang w:val="en-US"/>
        </w:rPr>
        <w:fldChar w:fldCharType="separate"/>
      </w:r>
      <w:r w:rsidR="00FC0301" w:rsidRPr="00DA15B7">
        <w:rPr>
          <w:rFonts w:ascii="Verdana" w:hAnsi="Verdana"/>
          <w:noProof/>
          <w:color w:val="222222"/>
          <w:sz w:val="18"/>
          <w:szCs w:val="18"/>
          <w:shd w:val="clear" w:color="auto" w:fill="FFFFFF"/>
          <w:lang w:val="en-US"/>
        </w:rPr>
        <w:t>085781165836/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FC0301" w:rsidRPr="00DA15B7">
        <w:rPr>
          <w:noProof/>
          <w:color w:val="000000"/>
          <w:sz w:val="20"/>
          <w:szCs w:val="20"/>
          <w:lang w:val="en-AU"/>
        </w:rPr>
        <w:t>Pengaruh kinerja keuangan, good corporate governance dan corporate social responsibility terhadap abnormal return perdagangan saham pada perusahaan otomotif yang listing pada bursa efek indonesia (BEi)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FC030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11"/>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29AF"/>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8588A"/>
    <w:rsid w:val="002A14E3"/>
    <w:rsid w:val="002A2EE1"/>
    <w:rsid w:val="002A45C2"/>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E0261"/>
    <w:rsid w:val="004F55B0"/>
    <w:rsid w:val="0050461D"/>
    <w:rsid w:val="005053D7"/>
    <w:rsid w:val="005054D6"/>
    <w:rsid w:val="00511D1F"/>
    <w:rsid w:val="0051334A"/>
    <w:rsid w:val="005139C2"/>
    <w:rsid w:val="00516876"/>
    <w:rsid w:val="00540023"/>
    <w:rsid w:val="00543314"/>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706F1C"/>
    <w:rsid w:val="0071252D"/>
    <w:rsid w:val="00715027"/>
    <w:rsid w:val="0072077B"/>
    <w:rsid w:val="007247C0"/>
    <w:rsid w:val="0076298C"/>
    <w:rsid w:val="00762CB2"/>
    <w:rsid w:val="007761DF"/>
    <w:rsid w:val="007869FD"/>
    <w:rsid w:val="00791A41"/>
    <w:rsid w:val="007A325F"/>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977BB"/>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7300"/>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5C75A-D088-4B38-8E11-30437F45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2018-04-10T04:20:00Z</cp:lastPrinted>
  <dcterms:created xsi:type="dcterms:W3CDTF">2018-04-10T04:22:00Z</dcterms:created>
  <dcterms:modified xsi:type="dcterms:W3CDTF">2018-04-10T04:22:00Z</dcterms:modified>
</cp:coreProperties>
</file>