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F18FC" w:rsidRPr="00D12947">
        <w:rPr>
          <w:rFonts w:eastAsia="Arial Unicode MS"/>
          <w:noProof/>
          <w:color w:val="000000"/>
          <w:sz w:val="22"/>
          <w:szCs w:val="22"/>
          <w:lang w:val="en-AU"/>
        </w:rPr>
        <w:t>185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F18FC" w:rsidRPr="00D12947">
        <w:rPr>
          <w:b/>
          <w:noProof/>
          <w:color w:val="000000"/>
          <w:sz w:val="20"/>
          <w:szCs w:val="20"/>
          <w:lang w:val="en-US"/>
        </w:rPr>
        <w:t>Safira,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F18FC" w:rsidRPr="00D12947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F18FC" w:rsidRPr="00D12947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F18F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F18FC" w:rsidRPr="00D12947">
        <w:rPr>
          <w:noProof/>
          <w:color w:val="000000"/>
          <w:sz w:val="20"/>
          <w:szCs w:val="20"/>
          <w:lang w:val="en-AU"/>
        </w:rPr>
        <w:t>Novia Fitriani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F18FC" w:rsidRPr="00D12947">
        <w:rPr>
          <w:noProof/>
          <w:color w:val="000000"/>
          <w:sz w:val="20"/>
          <w:szCs w:val="20"/>
          <w:lang w:val="en-AU"/>
        </w:rPr>
        <w:t>43214010211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F18F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FF18FC" w:rsidRPr="00D12947">
        <w:rPr>
          <w:noProof/>
          <w:color w:val="000000"/>
          <w:sz w:val="20"/>
          <w:szCs w:val="20"/>
          <w:lang w:val="en-AU"/>
        </w:rPr>
        <w:t>089503843829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F18FC" w:rsidRPr="00D12947">
        <w:rPr>
          <w:noProof/>
          <w:color w:val="000000"/>
          <w:sz w:val="20"/>
          <w:szCs w:val="20"/>
          <w:lang w:val="en-AU"/>
        </w:rPr>
        <w:t>Pengaruh Religiusitas, Pengetahuan, Dan Bagi Hasil Terhadap Preferensi Produk Pembiayaan Pada Perbankan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52B7-500B-4F51-A960-1B337935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2018-04-05T06:27:00Z</cp:lastPrinted>
  <dcterms:created xsi:type="dcterms:W3CDTF">2018-04-05T06:27:00Z</dcterms:created>
  <dcterms:modified xsi:type="dcterms:W3CDTF">2018-04-05T06:27:00Z</dcterms:modified>
</cp:coreProperties>
</file>