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E1498" w:rsidRPr="00DA15B7">
        <w:rPr>
          <w:rFonts w:eastAsia="Arial Unicode MS"/>
          <w:noProof/>
          <w:color w:val="000000"/>
          <w:sz w:val="22"/>
          <w:szCs w:val="22"/>
          <w:lang w:val="en-AU"/>
        </w:rPr>
        <w:t>221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7E1498" w:rsidRPr="00DA15B7">
        <w:rPr>
          <w:b/>
          <w:noProof/>
          <w:color w:val="000000"/>
          <w:sz w:val="20"/>
          <w:szCs w:val="20"/>
          <w:lang w:val="en-US"/>
        </w:rPr>
        <w:t>Fitri Indriawati,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7E1498" w:rsidRPr="00DA15B7">
        <w:rPr>
          <w:b/>
          <w:noProof/>
          <w:color w:val="000000"/>
          <w:sz w:val="20"/>
          <w:szCs w:val="20"/>
          <w:lang w:val="en-US"/>
        </w:rPr>
        <w:t>0308117301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7E1498" w:rsidRPr="00DA15B7">
        <w:rPr>
          <w:b/>
          <w:noProof/>
          <w:color w:val="000000"/>
          <w:sz w:val="20"/>
          <w:szCs w:val="20"/>
          <w:lang w:val="en-US"/>
        </w:rPr>
        <w:t>197730209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7E1498"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E1498" w:rsidRPr="00DA15B7">
        <w:rPr>
          <w:noProof/>
          <w:color w:val="000000"/>
          <w:sz w:val="20"/>
          <w:szCs w:val="20"/>
          <w:lang w:val="en-AU"/>
        </w:rPr>
        <w:t>Fitria Noviani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E1498" w:rsidRPr="00DA15B7">
        <w:rPr>
          <w:noProof/>
          <w:color w:val="000000"/>
          <w:sz w:val="20"/>
          <w:szCs w:val="20"/>
          <w:lang w:val="en-AU"/>
        </w:rPr>
        <w:t>43215120066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2A3833">
        <w:rPr>
          <w:color w:val="000000"/>
          <w:sz w:val="20"/>
          <w:szCs w:val="20"/>
          <w:lang w:val="en-AU"/>
        </w:rPr>
        <w:fldChar w:fldCharType="separate"/>
      </w:r>
      <w:r w:rsidR="007E1498"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7E1498" w:rsidRPr="00DA15B7">
        <w:rPr>
          <w:rFonts w:ascii="Verdana" w:hAnsi="Verdana"/>
          <w:noProof/>
          <w:color w:val="222222"/>
          <w:sz w:val="18"/>
          <w:szCs w:val="18"/>
          <w:shd w:val="clear" w:color="auto" w:fill="FFFFFF"/>
          <w:lang w:val="en-US"/>
        </w:rPr>
        <w:t>085691823123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7E1498" w:rsidRPr="00DA15B7">
        <w:rPr>
          <w:noProof/>
          <w:color w:val="000000"/>
          <w:sz w:val="20"/>
          <w:szCs w:val="20"/>
          <w:lang w:val="en-AU"/>
        </w:rPr>
        <w:t>Pengaruh Laporan Keuangan, ukuran Perusahaan dan Good Corporate Governance terhadap kebijakan deviden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E149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2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77572"/>
    <w:rsid w:val="0028588A"/>
    <w:rsid w:val="00296950"/>
    <w:rsid w:val="002A14E3"/>
    <w:rsid w:val="002A2EE1"/>
    <w:rsid w:val="002A3833"/>
    <w:rsid w:val="002A45C2"/>
    <w:rsid w:val="002A5F31"/>
    <w:rsid w:val="002B07D0"/>
    <w:rsid w:val="002B0B64"/>
    <w:rsid w:val="002B3545"/>
    <w:rsid w:val="002D1A2B"/>
    <w:rsid w:val="002D31FA"/>
    <w:rsid w:val="002D682D"/>
    <w:rsid w:val="002E0A15"/>
    <w:rsid w:val="002E0DBF"/>
    <w:rsid w:val="002E1A3C"/>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D6987"/>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13E0"/>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535AE"/>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05E6-6097-46CF-8B5A-DE5753C1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2018-04-10T08:03:00Z</cp:lastPrinted>
  <dcterms:created xsi:type="dcterms:W3CDTF">2018-04-10T08:07:00Z</dcterms:created>
  <dcterms:modified xsi:type="dcterms:W3CDTF">2018-04-10T08:07:00Z</dcterms:modified>
</cp:coreProperties>
</file>