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02361" w:rsidRPr="00D12947">
        <w:rPr>
          <w:rFonts w:eastAsia="Arial Unicode MS"/>
          <w:noProof/>
          <w:color w:val="000000"/>
          <w:sz w:val="22"/>
          <w:szCs w:val="22"/>
          <w:lang w:val="en-AU"/>
        </w:rPr>
        <w:t>108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D02361" w:rsidRPr="00D12947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02361" w:rsidRPr="00D12947">
        <w:rPr>
          <w:b/>
          <w:noProof/>
          <w:color w:val="000000"/>
          <w:sz w:val="20"/>
          <w:szCs w:val="20"/>
          <w:lang w:val="en-US"/>
        </w:rPr>
        <w:t>0329016601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02361" w:rsidRPr="00D12947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02361" w:rsidRPr="00D12947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02361" w:rsidRPr="00D12947">
        <w:rPr>
          <w:noProof/>
          <w:color w:val="000000"/>
          <w:sz w:val="20"/>
          <w:szCs w:val="20"/>
          <w:lang w:val="en-AU"/>
        </w:rPr>
        <w:t>Ahmad Syauqi Ramadhandy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02361" w:rsidRPr="00D12947">
        <w:rPr>
          <w:noProof/>
          <w:color w:val="000000"/>
          <w:sz w:val="20"/>
          <w:szCs w:val="20"/>
          <w:lang w:val="en-AU"/>
        </w:rPr>
        <w:t>43214010254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02361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02361" w:rsidRPr="00D12947">
        <w:rPr>
          <w:noProof/>
          <w:color w:val="000000"/>
          <w:sz w:val="20"/>
          <w:szCs w:val="20"/>
          <w:lang w:val="en-AU"/>
        </w:rPr>
        <w:t>081905656598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02361" w:rsidRPr="00D12947">
        <w:rPr>
          <w:noProof/>
          <w:color w:val="000000"/>
          <w:sz w:val="20"/>
          <w:szCs w:val="20"/>
          <w:lang w:val="en-AU"/>
        </w:rPr>
        <w:t>Perbedaan Presepsi Antara Mahasiswa Junior Dan Mahasiswa Senior Terhadap Profesi Akuntan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08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65867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F7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44FD-C1DC-414B-84A3-7352EA81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2018-03-15T09:22:00Z</cp:lastPrinted>
  <dcterms:created xsi:type="dcterms:W3CDTF">2018-04-05T03:39:00Z</dcterms:created>
  <dcterms:modified xsi:type="dcterms:W3CDTF">2018-04-05T03:39:00Z</dcterms:modified>
</cp:coreProperties>
</file>