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B2D48" w:rsidRPr="00032C8A">
        <w:rPr>
          <w:rFonts w:eastAsia="Arial Unicode MS"/>
          <w:noProof/>
          <w:color w:val="000000"/>
          <w:sz w:val="22"/>
          <w:szCs w:val="22"/>
          <w:lang w:val="en-AU"/>
        </w:rPr>
        <w:t>71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B2D48" w:rsidRPr="00032C8A">
        <w:rPr>
          <w:b/>
          <w:noProof/>
          <w:color w:val="000000"/>
          <w:sz w:val="20"/>
          <w:szCs w:val="20"/>
          <w:lang w:val="en-US"/>
        </w:rPr>
        <w:t>Dr. Hadri Mulya,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9B2D48" w:rsidRPr="00032C8A">
        <w:rPr>
          <w:b/>
          <w:noProof/>
          <w:color w:val="000000"/>
          <w:sz w:val="20"/>
          <w:szCs w:val="20"/>
          <w:lang w:val="en-US"/>
        </w:rPr>
        <w:t>0305106503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B2D48" w:rsidRPr="00032C8A">
        <w:rPr>
          <w:b/>
          <w:noProof/>
          <w:color w:val="000000"/>
          <w:sz w:val="20"/>
          <w:szCs w:val="20"/>
          <w:lang w:val="en-US"/>
        </w:rPr>
        <w:t>196650181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B2D48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B2D48" w:rsidRPr="00032C8A">
        <w:rPr>
          <w:b/>
          <w:noProof/>
          <w:color w:val="000000"/>
          <w:sz w:val="20"/>
          <w:szCs w:val="20"/>
          <w:lang w:val="en-US"/>
        </w:rPr>
        <w:t>082114559039/ 08118183816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9B2D48" w:rsidRPr="00032C8A">
        <w:rPr>
          <w:b/>
          <w:noProof/>
          <w:color w:val="000000"/>
          <w:sz w:val="20"/>
          <w:szCs w:val="20"/>
          <w:lang w:val="en-US"/>
        </w:rPr>
        <w:t>hadrimulya@yahoo.com/ hadrimulya@mercubuana.ac.id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B2D48" w:rsidRPr="00032C8A">
        <w:rPr>
          <w:noProof/>
          <w:color w:val="000000"/>
          <w:sz w:val="20"/>
          <w:szCs w:val="20"/>
          <w:lang w:val="en-AU"/>
        </w:rPr>
        <w:t>Reneta Marian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9B2D48" w:rsidRPr="00032C8A">
        <w:rPr>
          <w:noProof/>
          <w:color w:val="000000"/>
          <w:sz w:val="20"/>
          <w:szCs w:val="20"/>
          <w:lang w:val="en-AU"/>
        </w:rPr>
        <w:t>43213110377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B2D48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9B2D48" w:rsidRPr="00032C8A">
        <w:rPr>
          <w:noProof/>
          <w:color w:val="000000"/>
          <w:sz w:val="20"/>
          <w:szCs w:val="20"/>
          <w:lang w:val="en-AU"/>
        </w:rPr>
        <w:t>081322281995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B2D48" w:rsidRPr="00032C8A">
        <w:rPr>
          <w:noProof/>
          <w:color w:val="000000"/>
          <w:sz w:val="20"/>
          <w:szCs w:val="20"/>
          <w:lang w:val="en-AU"/>
        </w:rPr>
        <w:t>Pengaruh persepsi karyawan mengenai whistleblowing system terhadap pencegahan fraud dengan perilaku etis sebagai variabel intervening pada PT Starindo Cleaning Technologies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7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1F52F4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62CB2"/>
    <w:rsid w:val="007C04E9"/>
    <w:rsid w:val="007C2D4F"/>
    <w:rsid w:val="00836313"/>
    <w:rsid w:val="00855CA2"/>
    <w:rsid w:val="00862458"/>
    <w:rsid w:val="00872C24"/>
    <w:rsid w:val="00880FB1"/>
    <w:rsid w:val="00881707"/>
    <w:rsid w:val="00884724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4E91-75EF-4B0E-9D0C-6BF2F1B7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2017-06-03T06:43:00Z</cp:lastPrinted>
  <dcterms:created xsi:type="dcterms:W3CDTF">2017-06-03T06:44:00Z</dcterms:created>
  <dcterms:modified xsi:type="dcterms:W3CDTF">2017-06-03T06:44:00Z</dcterms:modified>
</cp:coreProperties>
</file>