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A07FE" w:rsidRPr="00032C8A">
        <w:rPr>
          <w:rFonts w:eastAsia="Arial Unicode MS"/>
          <w:noProof/>
          <w:color w:val="000000"/>
          <w:sz w:val="22"/>
          <w:szCs w:val="22"/>
          <w:lang w:val="en-AU"/>
        </w:rPr>
        <w:t>271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A07FE" w:rsidRPr="00032C8A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A07FE" w:rsidRPr="00032C8A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A07FE" w:rsidRPr="00032C8A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A07FE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A07FE" w:rsidRPr="00032C8A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6A07FE" w:rsidRPr="00032C8A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A07FE" w:rsidRPr="00032C8A">
        <w:rPr>
          <w:noProof/>
          <w:color w:val="000000"/>
          <w:sz w:val="20"/>
          <w:szCs w:val="20"/>
          <w:lang w:val="en-AU"/>
        </w:rPr>
        <w:t>Rahmi Nurhasanah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6329E8">
        <w:rPr>
          <w:color w:val="000000"/>
          <w:sz w:val="20"/>
          <w:szCs w:val="20"/>
          <w:lang w:val="en-AU"/>
        </w:rPr>
        <w:tab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A07FE" w:rsidRPr="00032C8A">
        <w:rPr>
          <w:noProof/>
          <w:color w:val="000000"/>
          <w:sz w:val="20"/>
          <w:szCs w:val="20"/>
          <w:lang w:val="en-AU"/>
        </w:rPr>
        <w:t>43213110095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A07FE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97BC7">
        <w:rPr>
          <w:color w:val="000000"/>
          <w:sz w:val="20"/>
          <w:szCs w:val="20"/>
          <w:lang w:val="en-AU"/>
        </w:rPr>
        <w:fldChar w:fldCharType="separate"/>
      </w:r>
      <w:r w:rsidR="006A07FE" w:rsidRPr="00032C8A">
        <w:rPr>
          <w:noProof/>
          <w:color w:val="000000"/>
          <w:sz w:val="20"/>
          <w:szCs w:val="20"/>
          <w:lang w:val="en-AU"/>
        </w:rPr>
        <w:t>0853-65047173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A07FE" w:rsidRPr="00032C8A">
        <w:rPr>
          <w:noProof/>
          <w:color w:val="000000"/>
          <w:sz w:val="20"/>
          <w:szCs w:val="20"/>
          <w:lang w:val="en-AU"/>
        </w:rPr>
        <w:t>Pengaruh Efektivitas Komite Audit, Kualitas Audit Internal Dan Pendeteksian Fraud Terhadap Kinerja Finance And Banking Di Bursa Efek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7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126B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ADCE-CCDB-48CB-BE01-B8F2CD45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2017-06-03T09:09:00Z</cp:lastPrinted>
  <dcterms:created xsi:type="dcterms:W3CDTF">2017-06-03T09:09:00Z</dcterms:created>
  <dcterms:modified xsi:type="dcterms:W3CDTF">2017-06-03T09:09:00Z</dcterms:modified>
</cp:coreProperties>
</file>