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D1305" w:rsidRPr="00032C8A">
        <w:rPr>
          <w:rFonts w:eastAsia="Arial Unicode MS"/>
          <w:noProof/>
          <w:color w:val="000000"/>
          <w:sz w:val="22"/>
          <w:szCs w:val="22"/>
          <w:lang w:val="en-AU"/>
        </w:rPr>
        <w:t>148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D1305" w:rsidRPr="00032C8A">
        <w:rPr>
          <w:b/>
          <w:noProof/>
          <w:color w:val="000000"/>
          <w:sz w:val="20"/>
          <w:szCs w:val="20"/>
          <w:lang w:val="en-US"/>
        </w:rPr>
        <w:t>Budi Prayogi, SE.,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1305" w:rsidRPr="00032C8A">
        <w:rPr>
          <w:b/>
          <w:noProof/>
          <w:color w:val="000000"/>
          <w:sz w:val="20"/>
          <w:szCs w:val="20"/>
          <w:lang w:val="en-US"/>
        </w:rPr>
        <w:t>0312097903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1305" w:rsidRPr="00032C8A">
        <w:rPr>
          <w:b/>
          <w:noProof/>
          <w:color w:val="000000"/>
          <w:sz w:val="20"/>
          <w:szCs w:val="20"/>
          <w:lang w:val="en-US"/>
        </w:rPr>
        <w:t>609700107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1305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7D1305" w:rsidRPr="00032C8A">
        <w:rPr>
          <w:b/>
          <w:noProof/>
          <w:color w:val="000000"/>
          <w:sz w:val="20"/>
          <w:szCs w:val="20"/>
          <w:lang w:val="en-US"/>
        </w:rPr>
        <w:t>02199020044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D1305" w:rsidRPr="00032C8A">
        <w:rPr>
          <w:noProof/>
          <w:color w:val="000000"/>
          <w:sz w:val="20"/>
          <w:szCs w:val="20"/>
          <w:lang w:val="en-AU"/>
        </w:rPr>
        <w:t>Olvio Afrywanto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D1305" w:rsidRPr="00032C8A">
        <w:rPr>
          <w:noProof/>
          <w:color w:val="000000"/>
          <w:sz w:val="20"/>
          <w:szCs w:val="20"/>
          <w:lang w:val="en-AU"/>
        </w:rPr>
        <w:t>43213110193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D1305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2430C">
        <w:rPr>
          <w:color w:val="000000"/>
          <w:sz w:val="20"/>
          <w:szCs w:val="20"/>
          <w:lang w:val="en-AU"/>
        </w:rPr>
        <w:fldChar w:fldCharType="separate"/>
      </w:r>
      <w:r w:rsidR="007D1305" w:rsidRPr="00032C8A">
        <w:rPr>
          <w:noProof/>
          <w:color w:val="000000"/>
          <w:sz w:val="20"/>
          <w:szCs w:val="20"/>
          <w:lang w:val="en-AU"/>
        </w:rPr>
        <w:t>085210458499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D1305" w:rsidRPr="00032C8A">
        <w:rPr>
          <w:noProof/>
          <w:color w:val="000000"/>
          <w:sz w:val="20"/>
          <w:szCs w:val="20"/>
          <w:lang w:val="en-AU"/>
        </w:rPr>
        <w:t>Pengaruh Pengetahuan Karyawan Bagian Akuntansi Dan Pemanfaatan Teknologi Informasi Terhadap Efektivitas Sistem Informasi Akuntansi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707C0"/>
    <w:rsid w:val="0068442F"/>
    <w:rsid w:val="006924F8"/>
    <w:rsid w:val="00692B52"/>
    <w:rsid w:val="006A11A9"/>
    <w:rsid w:val="006D0CF6"/>
    <w:rsid w:val="006E531D"/>
    <w:rsid w:val="006F3976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6191-488E-4978-8103-8CDA127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2017-06-03T07:54:00Z</cp:lastPrinted>
  <dcterms:created xsi:type="dcterms:W3CDTF">2017-06-03T07:54:00Z</dcterms:created>
  <dcterms:modified xsi:type="dcterms:W3CDTF">2017-06-03T07:54:00Z</dcterms:modified>
</cp:coreProperties>
</file>