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C1855" w:rsidRPr="00032C8A">
        <w:rPr>
          <w:rFonts w:eastAsia="Arial Unicode MS"/>
          <w:noProof/>
          <w:color w:val="000000"/>
          <w:sz w:val="22"/>
          <w:szCs w:val="22"/>
          <w:lang w:val="en-AU"/>
        </w:rPr>
        <w:t>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C1855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C1855" w:rsidRPr="00032C8A">
        <w:rPr>
          <w:noProof/>
          <w:color w:val="000000"/>
          <w:sz w:val="20"/>
          <w:szCs w:val="20"/>
          <w:lang w:val="en-AU"/>
        </w:rPr>
        <w:t>Fila Delfia Sinaga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C1855" w:rsidRPr="00032C8A">
        <w:rPr>
          <w:noProof/>
          <w:color w:val="000000"/>
          <w:sz w:val="20"/>
          <w:szCs w:val="20"/>
          <w:lang w:val="en-AU"/>
        </w:rPr>
        <w:t>43215120269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C185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7C1855" w:rsidRPr="00032C8A">
        <w:rPr>
          <w:noProof/>
          <w:color w:val="000000"/>
          <w:sz w:val="20"/>
          <w:szCs w:val="20"/>
          <w:lang w:val="en-AU"/>
        </w:rPr>
        <w:t>081224829504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C1855" w:rsidRPr="00032C8A">
        <w:rPr>
          <w:noProof/>
          <w:color w:val="000000"/>
          <w:sz w:val="20"/>
          <w:szCs w:val="20"/>
          <w:lang w:val="en-AU"/>
        </w:rPr>
        <w:t>Pengaruh Informasi Arus Kas Dan Laba Akuntasi Terhadap Harga Saham Dan Return Saham (Studi Empiris Pada Perusahhab Manufaktur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CC8-BCE0-4524-A18C-05097650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2017-06-03T05:44:00Z</cp:lastPrinted>
  <dcterms:created xsi:type="dcterms:W3CDTF">2017-06-03T05:44:00Z</dcterms:created>
  <dcterms:modified xsi:type="dcterms:W3CDTF">2017-06-03T05:44:00Z</dcterms:modified>
</cp:coreProperties>
</file>