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615F" w:rsidRPr="00032C8A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bookmarkStart w:id="0" w:name="_GoBack"/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bookmarkEnd w:id="0"/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081264920088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E615F" w:rsidRPr="00032C8A">
        <w:rPr>
          <w:b/>
          <w:noProof/>
          <w:color w:val="000000"/>
          <w:sz w:val="20"/>
          <w:szCs w:val="20"/>
          <w:lang w:val="en-US"/>
        </w:rPr>
        <w:t>swarmilahharianiugm_semacc@yahoo.com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615F" w:rsidRPr="00032C8A">
        <w:rPr>
          <w:noProof/>
          <w:color w:val="000000"/>
          <w:sz w:val="20"/>
          <w:szCs w:val="20"/>
          <w:lang w:val="en-AU"/>
        </w:rPr>
        <w:t>Erwinda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E615F" w:rsidRPr="00032C8A">
        <w:rPr>
          <w:noProof/>
          <w:color w:val="000000"/>
          <w:sz w:val="20"/>
          <w:szCs w:val="20"/>
          <w:lang w:val="en-AU"/>
        </w:rPr>
        <w:t>43213110224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E615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0E615F" w:rsidRPr="00032C8A">
        <w:rPr>
          <w:noProof/>
          <w:color w:val="000000"/>
          <w:sz w:val="20"/>
          <w:szCs w:val="20"/>
          <w:lang w:val="en-AU"/>
        </w:rPr>
        <w:t>085289799193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615F" w:rsidRPr="00032C8A">
        <w:rPr>
          <w:noProof/>
          <w:color w:val="000000"/>
          <w:sz w:val="20"/>
          <w:szCs w:val="20"/>
          <w:lang w:val="en-AU"/>
        </w:rPr>
        <w:t>Analisis Pengaruh Sustem Informasi Akuntansi Terhadap Kinerja Periusahaan Umkm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4770-9D0C-4051-A950-AE549B2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2017-06-03T07:49:00Z</cp:lastPrinted>
  <dcterms:created xsi:type="dcterms:W3CDTF">2017-06-03T07:49:00Z</dcterms:created>
  <dcterms:modified xsi:type="dcterms:W3CDTF">2017-06-03T07:49:00Z</dcterms:modified>
</cp:coreProperties>
</file>