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2DD4" w:rsidRPr="001B6E66">
        <w:rPr>
          <w:rFonts w:eastAsia="Arial Unicode MS"/>
          <w:noProof/>
          <w:color w:val="000000"/>
          <w:sz w:val="22"/>
          <w:szCs w:val="22"/>
          <w:lang w:val="en-AU"/>
        </w:rPr>
        <w:t>303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2DD4" w:rsidRPr="001B6E66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2DD4" w:rsidRPr="001B6E66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2DD4" w:rsidRPr="001B6E66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2DD4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92DD4" w:rsidRPr="001B6E66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2DD4" w:rsidRPr="001B6E66">
        <w:rPr>
          <w:noProof/>
          <w:color w:val="000000"/>
          <w:sz w:val="20"/>
          <w:szCs w:val="20"/>
          <w:lang w:val="en-AU"/>
        </w:rPr>
        <w:t>Elvana Fitriani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D555DD">
        <w:rPr>
          <w:color w:val="000000"/>
          <w:sz w:val="20"/>
          <w:szCs w:val="20"/>
          <w:lang w:val="en-AU"/>
        </w:rPr>
        <w:fldChar w:fldCharType="separate"/>
      </w:r>
      <w:r w:rsidR="00192DD4" w:rsidRPr="001B6E66">
        <w:rPr>
          <w:noProof/>
          <w:color w:val="000000"/>
          <w:sz w:val="20"/>
          <w:szCs w:val="20"/>
          <w:lang w:val="en-AU"/>
        </w:rPr>
        <w:t>43213110208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92DD4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641F5">
        <w:rPr>
          <w:color w:val="000000"/>
          <w:sz w:val="20"/>
          <w:szCs w:val="20"/>
          <w:lang w:val="en-AU"/>
        </w:rPr>
        <w:fldChar w:fldCharType="separate"/>
      </w:r>
      <w:r w:rsidR="00192DD4" w:rsidRPr="001B6E66">
        <w:rPr>
          <w:noProof/>
          <w:color w:val="000000"/>
          <w:sz w:val="20"/>
          <w:szCs w:val="20"/>
          <w:lang w:val="en-AU"/>
        </w:rPr>
        <w:t>0838-99217129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2DD4" w:rsidRPr="001B6E66">
        <w:rPr>
          <w:noProof/>
          <w:color w:val="000000"/>
          <w:sz w:val="20"/>
          <w:szCs w:val="20"/>
          <w:lang w:val="en-AU"/>
        </w:rPr>
        <w:t>Pengaruh Corporate Governance, Profitabilitas Dan Karakteristik Perusahaan Terhadap Tax Avoidance Pada Perusahaan Manufaktur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6543-1FE5-4E0F-BEBA-798CAA3B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3</cp:revision>
  <cp:lastPrinted>2017-06-10T02:51:00Z</cp:lastPrinted>
  <dcterms:created xsi:type="dcterms:W3CDTF">2017-06-10T02:50:00Z</dcterms:created>
  <dcterms:modified xsi:type="dcterms:W3CDTF">2017-06-10T02:52:00Z</dcterms:modified>
</cp:coreProperties>
</file>