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76EA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1307BC">
        <w:rPr>
          <w:rFonts w:eastAsia="Arial Unicode MS"/>
          <w:color w:val="000000"/>
          <w:sz w:val="22"/>
          <w:szCs w:val="22"/>
          <w:lang w:val="en-AU"/>
        </w:rPr>
        <w:fldChar w:fldCharType="separate"/>
      </w:r>
      <w:r w:rsidR="001F4185" w:rsidRPr="00E260D5">
        <w:rPr>
          <w:rFonts w:eastAsia="Arial Unicode MS"/>
          <w:noProof/>
          <w:color w:val="000000"/>
          <w:sz w:val="22"/>
          <w:szCs w:val="22"/>
          <w:lang w:val="en-AU"/>
        </w:rPr>
        <w:t>264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1307BC">
        <w:rPr>
          <w:b/>
          <w:color w:val="000000"/>
          <w:sz w:val="20"/>
          <w:szCs w:val="20"/>
          <w:lang w:val="en-US"/>
        </w:rPr>
        <w:fldChar w:fldCharType="separate"/>
      </w:r>
      <w:r w:rsidR="001F4185" w:rsidRPr="00E260D5">
        <w:rPr>
          <w:b/>
          <w:noProof/>
          <w:color w:val="000000"/>
          <w:sz w:val="20"/>
          <w:szCs w:val="20"/>
          <w:lang w:val="en-US"/>
        </w:rPr>
        <w:t>Yulia Yustikasari, SE, MSc</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1307BC">
        <w:rPr>
          <w:b/>
          <w:color w:val="000000"/>
          <w:sz w:val="20"/>
          <w:szCs w:val="20"/>
          <w:lang w:val="en-US"/>
        </w:rPr>
        <w:fldChar w:fldCharType="separate"/>
      </w:r>
      <w:r w:rsidR="001F4185" w:rsidRPr="00E260D5">
        <w:rPr>
          <w:b/>
          <w:noProof/>
          <w:color w:val="000000"/>
          <w:sz w:val="20"/>
          <w:szCs w:val="20"/>
          <w:lang w:val="en-US"/>
        </w:rPr>
        <w:t>614800512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307BC">
        <w:rPr>
          <w:b/>
          <w:color w:val="000000"/>
          <w:sz w:val="20"/>
          <w:szCs w:val="20"/>
          <w:lang w:val="en-US"/>
        </w:rPr>
        <w:fldChar w:fldCharType="separate"/>
      </w:r>
      <w:r w:rsidR="001F4185"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1307BC">
        <w:rPr>
          <w:color w:val="000000"/>
          <w:sz w:val="20"/>
          <w:szCs w:val="20"/>
          <w:lang w:val="en-AU"/>
        </w:rPr>
        <w:fldChar w:fldCharType="separate"/>
      </w:r>
      <w:r w:rsidR="001F4185" w:rsidRPr="00E260D5">
        <w:rPr>
          <w:noProof/>
          <w:color w:val="000000"/>
          <w:sz w:val="20"/>
          <w:szCs w:val="20"/>
          <w:lang w:val="en-AU"/>
        </w:rPr>
        <w:t>Yetty Februyanti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1307BC">
        <w:rPr>
          <w:color w:val="000000"/>
          <w:sz w:val="20"/>
          <w:szCs w:val="20"/>
          <w:lang w:val="en-AU"/>
        </w:rPr>
        <w:fldChar w:fldCharType="separate"/>
      </w:r>
      <w:r w:rsidR="001F4185" w:rsidRPr="00E260D5">
        <w:rPr>
          <w:noProof/>
          <w:color w:val="000000"/>
          <w:sz w:val="20"/>
          <w:szCs w:val="20"/>
          <w:lang w:val="en-AU"/>
        </w:rPr>
        <w:t>43215110578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1307BC">
        <w:rPr>
          <w:color w:val="000000"/>
          <w:sz w:val="20"/>
          <w:szCs w:val="20"/>
          <w:lang w:val="en-AU"/>
        </w:rPr>
        <w:fldChar w:fldCharType="separate"/>
      </w:r>
      <w:r w:rsidR="001F4185" w:rsidRPr="00E260D5">
        <w:rPr>
          <w:noProof/>
          <w:color w:val="000000"/>
          <w:sz w:val="20"/>
          <w:szCs w:val="20"/>
          <w:lang w:val="en-AU"/>
        </w:rPr>
        <w:t>Pengaruh Fleksibilitas Pengelolaan Keuangan Terhadap Kinerja Keuangan Dan Peningkatan Layanan Pendidikan Pada Badan Layanan Umum Politeknik Kesehatan Surakarta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6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171A4"/>
    <w:rsid w:val="000243DB"/>
    <w:rsid w:val="000248B7"/>
    <w:rsid w:val="00027473"/>
    <w:rsid w:val="000276A2"/>
    <w:rsid w:val="0003295C"/>
    <w:rsid w:val="00034BC8"/>
    <w:rsid w:val="000460CC"/>
    <w:rsid w:val="00046AC1"/>
    <w:rsid w:val="000474BB"/>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07BC"/>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185"/>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063CB"/>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B592A"/>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0C5"/>
    <w:rsid w:val="004A1124"/>
    <w:rsid w:val="004B156D"/>
    <w:rsid w:val="004B239F"/>
    <w:rsid w:val="004B69AD"/>
    <w:rsid w:val="004C0064"/>
    <w:rsid w:val="004C0FCD"/>
    <w:rsid w:val="004C72A1"/>
    <w:rsid w:val="004D05E1"/>
    <w:rsid w:val="004D1975"/>
    <w:rsid w:val="004D3CB7"/>
    <w:rsid w:val="004D3EC2"/>
    <w:rsid w:val="004E18F6"/>
    <w:rsid w:val="004E52F4"/>
    <w:rsid w:val="004E5E91"/>
    <w:rsid w:val="004E7EFD"/>
    <w:rsid w:val="004F5E06"/>
    <w:rsid w:val="004F5ED0"/>
    <w:rsid w:val="004F6F22"/>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346A"/>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07F4E"/>
    <w:rsid w:val="00613E97"/>
    <w:rsid w:val="0062404D"/>
    <w:rsid w:val="006255B2"/>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2A28"/>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C6961"/>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1218"/>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D3028"/>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37D71"/>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6EAC"/>
    <w:rsid w:val="00A775B9"/>
    <w:rsid w:val="00A77741"/>
    <w:rsid w:val="00A846CD"/>
    <w:rsid w:val="00A862E8"/>
    <w:rsid w:val="00A926EC"/>
    <w:rsid w:val="00AA259C"/>
    <w:rsid w:val="00AA2A7F"/>
    <w:rsid w:val="00AA5137"/>
    <w:rsid w:val="00AB08B8"/>
    <w:rsid w:val="00AB4DA3"/>
    <w:rsid w:val="00AC3E30"/>
    <w:rsid w:val="00AC53BD"/>
    <w:rsid w:val="00AD12EB"/>
    <w:rsid w:val="00AD4E48"/>
    <w:rsid w:val="00AD7B3A"/>
    <w:rsid w:val="00AD7CA4"/>
    <w:rsid w:val="00AE1608"/>
    <w:rsid w:val="00AE26A1"/>
    <w:rsid w:val="00AE2B33"/>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A7B"/>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6627A"/>
    <w:rsid w:val="00D70AF3"/>
    <w:rsid w:val="00D739E1"/>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0359"/>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1B38"/>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B56C1"/>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8EE3-B578-490F-9AEA-B3D44726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2016-07-18T08:52:00Z</cp:lastPrinted>
  <dcterms:created xsi:type="dcterms:W3CDTF">2016-07-18T08:52:00Z</dcterms:created>
  <dcterms:modified xsi:type="dcterms:W3CDTF">2016-07-18T08:52:00Z</dcterms:modified>
</cp:coreProperties>
</file>