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0070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C77C3F" w:rsidRPr="00E260D5">
        <w:rPr>
          <w:rFonts w:eastAsia="Arial Unicode MS"/>
          <w:noProof/>
          <w:color w:val="000000"/>
          <w:sz w:val="22"/>
          <w:szCs w:val="22"/>
          <w:lang w:val="en-AU"/>
        </w:rPr>
        <w:t>152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77C3F" w:rsidRPr="00E260D5">
        <w:rPr>
          <w:b/>
          <w:noProof/>
          <w:color w:val="000000"/>
          <w:sz w:val="20"/>
          <w:szCs w:val="20"/>
          <w:lang w:val="en-US"/>
        </w:rPr>
        <w:t>Hari Setiyawati,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C77C3F" w:rsidRPr="00E260D5">
        <w:rPr>
          <w:b/>
          <w:noProof/>
          <w:color w:val="000000"/>
          <w:sz w:val="20"/>
          <w:szCs w:val="20"/>
          <w:lang w:val="en-US"/>
        </w:rPr>
        <w:t>0311066802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77C3F" w:rsidRPr="00E260D5">
        <w:rPr>
          <w:b/>
          <w:noProof/>
          <w:color w:val="000000"/>
          <w:sz w:val="20"/>
          <w:szCs w:val="20"/>
          <w:lang w:val="en-US"/>
        </w:rPr>
        <w:t>193680117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C77C3F"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77C3F" w:rsidRPr="00E260D5">
        <w:rPr>
          <w:noProof/>
          <w:color w:val="000000"/>
          <w:sz w:val="20"/>
          <w:szCs w:val="20"/>
          <w:lang w:val="en-AU"/>
        </w:rPr>
        <w:t>Yanuar Titis Priyani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C77C3F" w:rsidRPr="00E260D5">
        <w:rPr>
          <w:noProof/>
          <w:color w:val="000000"/>
          <w:sz w:val="20"/>
          <w:szCs w:val="20"/>
          <w:lang w:val="en-AU"/>
        </w:rPr>
        <w:t>43215110519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77C3F" w:rsidRPr="00E260D5">
        <w:rPr>
          <w:noProof/>
          <w:color w:val="000000"/>
          <w:sz w:val="20"/>
          <w:szCs w:val="20"/>
          <w:lang w:val="en-AU"/>
        </w:rPr>
        <w:t>Analisa Pengaruh Hubungan Profitability, Size, Growth Opportunities, Tangibility Of Assets, Business Risk Terhadap Leverage Di Perusahaan Yang Terdaftar Pada Bei Periode 2010-2015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781D"/>
    <w:rsid w:val="002E14A7"/>
    <w:rsid w:val="002F7717"/>
    <w:rsid w:val="003027C7"/>
    <w:rsid w:val="003031EC"/>
    <w:rsid w:val="00303999"/>
    <w:rsid w:val="00316390"/>
    <w:rsid w:val="00317A9D"/>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5C76"/>
    <w:rsid w:val="003E1D01"/>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1975"/>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C71"/>
    <w:rsid w:val="00F05736"/>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F286-AA15-4069-BE4D-21A87B59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2016-07-18T06:51:00Z</cp:lastPrinted>
  <dcterms:created xsi:type="dcterms:W3CDTF">2016-07-18T06:52:00Z</dcterms:created>
  <dcterms:modified xsi:type="dcterms:W3CDTF">2016-07-18T06:52:00Z</dcterms:modified>
</cp:coreProperties>
</file>