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B592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7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1307BC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62A28" w:rsidRPr="00E260D5">
        <w:rPr>
          <w:rFonts w:eastAsia="Arial Unicode MS"/>
          <w:noProof/>
          <w:color w:val="000000"/>
          <w:sz w:val="22"/>
          <w:szCs w:val="22"/>
          <w:lang w:val="en-AU"/>
        </w:rPr>
        <w:t>259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662A28" w:rsidRPr="00E260D5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662A28" w:rsidRPr="00E260D5">
        <w:rPr>
          <w:b/>
          <w:noProof/>
          <w:color w:val="000000"/>
          <w:sz w:val="20"/>
          <w:szCs w:val="20"/>
          <w:lang w:val="en-US"/>
        </w:rPr>
        <w:t>0425038202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662A28" w:rsidRPr="00E260D5">
        <w:rPr>
          <w:b/>
          <w:noProof/>
          <w:color w:val="000000"/>
          <w:sz w:val="20"/>
          <w:szCs w:val="20"/>
          <w:lang w:val="en-US"/>
        </w:rPr>
        <w:t>197580418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662A28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662A28" w:rsidRPr="00E260D5">
        <w:rPr>
          <w:noProof/>
          <w:color w:val="000000"/>
          <w:sz w:val="20"/>
          <w:szCs w:val="20"/>
          <w:lang w:val="en-AU"/>
        </w:rPr>
        <w:t>Shela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662A28" w:rsidRPr="00E260D5">
        <w:rPr>
          <w:noProof/>
          <w:color w:val="000000"/>
          <w:sz w:val="20"/>
          <w:szCs w:val="20"/>
          <w:lang w:val="en-AU"/>
        </w:rPr>
        <w:t>43212120236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662A28" w:rsidRPr="00E260D5">
        <w:rPr>
          <w:noProof/>
          <w:color w:val="000000"/>
          <w:sz w:val="20"/>
          <w:szCs w:val="20"/>
          <w:lang w:val="en-AU"/>
        </w:rPr>
        <w:t>Analisa rasio keuangan dalam memprediksi kondisi financial distress pada perusahaan properti Yang Terdaftar di BEI Thn 2011-2015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4BB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07BC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063CB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373A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B592A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0C5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346A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07F4E"/>
    <w:rsid w:val="00613E97"/>
    <w:rsid w:val="0062404D"/>
    <w:rsid w:val="006255B2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2A28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C6961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1218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37D71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9F0A8F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57B42"/>
    <w:rsid w:val="00A629AE"/>
    <w:rsid w:val="00A646AB"/>
    <w:rsid w:val="00A6474A"/>
    <w:rsid w:val="00A6578C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4E48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A7B"/>
    <w:rsid w:val="00B57DFE"/>
    <w:rsid w:val="00B61C92"/>
    <w:rsid w:val="00B62CF7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70AF3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0359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B56C1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CD0B-929F-454D-9E84-84EAE3B0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2016-07-18T08:49:00Z</cp:lastPrinted>
  <dcterms:created xsi:type="dcterms:W3CDTF">2016-07-18T08:49:00Z</dcterms:created>
  <dcterms:modified xsi:type="dcterms:W3CDTF">2016-07-18T08:49:00Z</dcterms:modified>
</cp:coreProperties>
</file>