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5422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32A9C" w:rsidRPr="00E260D5">
        <w:rPr>
          <w:rFonts w:eastAsia="Arial Unicode MS"/>
          <w:noProof/>
          <w:color w:val="000000"/>
          <w:sz w:val="22"/>
          <w:szCs w:val="22"/>
          <w:lang w:val="en-AU"/>
        </w:rPr>
        <w:t>174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32A9C" w:rsidRPr="00E260D5">
        <w:rPr>
          <w:b/>
          <w:noProof/>
          <w:color w:val="000000"/>
          <w:sz w:val="20"/>
          <w:szCs w:val="20"/>
          <w:lang w:val="en-US"/>
        </w:rPr>
        <w:t>Irwan,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432A9C" w:rsidRPr="00E260D5">
        <w:rPr>
          <w:b/>
          <w:noProof/>
          <w:color w:val="000000"/>
          <w:sz w:val="20"/>
          <w:szCs w:val="20"/>
          <w:lang w:val="en-US"/>
        </w:rPr>
        <w:t>0303037005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32A9C" w:rsidRPr="00E260D5">
        <w:rPr>
          <w:b/>
          <w:noProof/>
          <w:color w:val="000000"/>
          <w:sz w:val="20"/>
          <w:szCs w:val="20"/>
          <w:lang w:val="en-US"/>
        </w:rPr>
        <w:t>612700421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432A9C"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32A9C" w:rsidRPr="00E260D5">
        <w:rPr>
          <w:noProof/>
          <w:color w:val="000000"/>
          <w:sz w:val="20"/>
          <w:szCs w:val="20"/>
          <w:lang w:val="en-AU"/>
        </w:rPr>
        <w:t>Febi Novitasari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432A9C" w:rsidRPr="00E260D5">
        <w:rPr>
          <w:noProof/>
          <w:color w:val="000000"/>
          <w:sz w:val="20"/>
          <w:szCs w:val="20"/>
          <w:lang w:val="en-AU"/>
        </w:rPr>
        <w:t>43214120345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32A9C" w:rsidRPr="00E260D5">
        <w:rPr>
          <w:noProof/>
          <w:color w:val="000000"/>
          <w:sz w:val="20"/>
          <w:szCs w:val="20"/>
          <w:lang w:val="en-AU"/>
        </w:rPr>
        <w:t>Analisa Pengaruh Revaluasi Aktiva Tetap Terhadap ROA, ROE, ROI dan CAR pada PT. BPR Central Artha Rezeki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F" w:rsidRDefault="00CF49AF" w:rsidP="00B30781">
      <w:r>
        <w:separator/>
      </w:r>
    </w:p>
  </w:endnote>
  <w:endnote w:type="continuationSeparator" w:id="0">
    <w:p w:rsidR="00CF49AF" w:rsidRDefault="00CF49A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F" w:rsidRPr="00D82D37" w:rsidRDefault="00CF49AF">
    <w:pPr>
      <w:pStyle w:val="Footer"/>
      <w:rPr>
        <w:sz w:val="20"/>
        <w:szCs w:val="20"/>
      </w:rPr>
    </w:pPr>
    <w:r w:rsidRPr="00D82D37">
      <w:rPr>
        <w:sz w:val="20"/>
        <w:szCs w:val="20"/>
      </w:rPr>
      <w:t>Fakultas Ekonomi &amp; Bisnis</w:t>
    </w:r>
  </w:p>
  <w:p w:rsidR="00CF49AF" w:rsidRPr="00D82D37" w:rsidRDefault="00CF49AF">
    <w:pPr>
      <w:pStyle w:val="Footer"/>
      <w:rPr>
        <w:sz w:val="18"/>
        <w:szCs w:val="18"/>
      </w:rPr>
    </w:pPr>
    <w:r>
      <w:rPr>
        <w:sz w:val="20"/>
        <w:szCs w:val="20"/>
      </w:rPr>
      <w:t>Kampus Menara B</w:t>
    </w:r>
    <w:r w:rsidRPr="00D82D37">
      <w:rPr>
        <w:sz w:val="20"/>
        <w:szCs w:val="20"/>
      </w:rPr>
      <w:t>hakti</w:t>
    </w:r>
  </w:p>
  <w:p w:rsidR="00CF49AF" w:rsidRPr="00D82D37" w:rsidRDefault="00CF49AF">
    <w:pPr>
      <w:pStyle w:val="Footer"/>
      <w:rPr>
        <w:sz w:val="18"/>
        <w:szCs w:val="18"/>
      </w:rPr>
    </w:pPr>
    <w:r w:rsidRPr="00D82D37">
      <w:rPr>
        <w:sz w:val="18"/>
        <w:szCs w:val="18"/>
      </w:rPr>
      <w:t>Jl. Raya Meruya selatan no. 01, kembangan, Jakarta Barat 11650</w:t>
    </w:r>
  </w:p>
  <w:p w:rsidR="00CF49AF" w:rsidRPr="00D82D37" w:rsidRDefault="00CF49AF">
    <w:pPr>
      <w:pStyle w:val="Footer"/>
      <w:rPr>
        <w:sz w:val="18"/>
        <w:szCs w:val="18"/>
      </w:rPr>
    </w:pPr>
    <w:r w:rsidRPr="00D82D37">
      <w:rPr>
        <w:sz w:val="18"/>
        <w:szCs w:val="18"/>
      </w:rPr>
      <w:t>Telp. 021-5840815 / 021-5840816 (Hunting), fax. 021-587 1312</w:t>
    </w:r>
  </w:p>
  <w:p w:rsidR="00CF49AF" w:rsidRPr="00D82D37" w:rsidRDefault="00CF49A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CF49AF" w:rsidRDefault="00C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F" w:rsidRDefault="00CF49AF" w:rsidP="00B30781">
      <w:r>
        <w:separator/>
      </w:r>
    </w:p>
  </w:footnote>
  <w:footnote w:type="continuationSeparator" w:id="0">
    <w:p w:rsidR="00CF49AF" w:rsidRDefault="00CF49A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11F1"/>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6604-A0F4-4875-811D-C6E0E6C0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2016-07-18T07:17:00Z</cp:lastPrinted>
  <dcterms:created xsi:type="dcterms:W3CDTF">2016-07-18T07:18:00Z</dcterms:created>
  <dcterms:modified xsi:type="dcterms:W3CDTF">2016-07-18T07:18:00Z</dcterms:modified>
</cp:coreProperties>
</file>