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C125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F286E" w:rsidRPr="00E260D5">
        <w:rPr>
          <w:rFonts w:eastAsia="Arial Unicode MS"/>
          <w:noProof/>
          <w:color w:val="000000"/>
          <w:sz w:val="22"/>
          <w:szCs w:val="22"/>
          <w:lang w:val="en-AU"/>
        </w:rPr>
        <w:t>217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F286E" w:rsidRPr="00E260D5">
        <w:rPr>
          <w:b/>
          <w:noProof/>
          <w:color w:val="000000"/>
          <w:sz w:val="20"/>
          <w:szCs w:val="20"/>
          <w:lang w:val="en-US"/>
        </w:rPr>
        <w:t>Rina Yuliastuty Asmara, SE., MM., Ak.,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F286E" w:rsidRPr="00E260D5">
        <w:rPr>
          <w:b/>
          <w:noProof/>
          <w:color w:val="000000"/>
          <w:sz w:val="20"/>
          <w:szCs w:val="20"/>
          <w:lang w:val="en-US"/>
        </w:rPr>
        <w:t>0326076506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F286E" w:rsidRPr="00E260D5">
        <w:rPr>
          <w:b/>
          <w:noProof/>
          <w:color w:val="000000"/>
          <w:sz w:val="20"/>
          <w:szCs w:val="20"/>
          <w:lang w:val="en-US"/>
        </w:rPr>
        <w:t>114650417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CF286E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F286E" w:rsidRPr="00E260D5">
        <w:rPr>
          <w:noProof/>
          <w:color w:val="000000"/>
          <w:sz w:val="20"/>
          <w:szCs w:val="20"/>
          <w:lang w:val="en-AU"/>
        </w:rPr>
        <w:t>Desi Anggraini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CF286E" w:rsidRPr="00E260D5">
        <w:rPr>
          <w:noProof/>
          <w:color w:val="000000"/>
          <w:sz w:val="20"/>
          <w:szCs w:val="20"/>
          <w:lang w:val="en-AU"/>
        </w:rPr>
        <w:t>43212120073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F286E" w:rsidRPr="00E260D5">
        <w:rPr>
          <w:noProof/>
          <w:color w:val="000000"/>
          <w:sz w:val="20"/>
          <w:szCs w:val="20"/>
          <w:lang w:val="en-AU"/>
        </w:rPr>
        <w:t>Pengaruh Konflik Peran, Self Efficacy, Sensitivitas Etis Profesional Terhadap Kinerja Audit, Dengan Kecerdasan Emosional Sebagai Variabel Moderating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63" w:rsidRDefault="00F02963" w:rsidP="00B30781">
      <w:r>
        <w:separator/>
      </w:r>
    </w:p>
  </w:endnote>
  <w:endnote w:type="continuationSeparator" w:id="0">
    <w:p w:rsidR="00F02963" w:rsidRDefault="00F029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63" w:rsidRPr="00D82D37" w:rsidRDefault="00F029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F02963" w:rsidRPr="00D82D37" w:rsidRDefault="00F029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F02963" w:rsidRPr="00D82D37" w:rsidRDefault="00F029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F02963" w:rsidRDefault="00F0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63" w:rsidRDefault="00F02963" w:rsidP="00B30781">
      <w:r>
        <w:separator/>
      </w:r>
    </w:p>
  </w:footnote>
  <w:footnote w:type="continuationSeparator" w:id="0">
    <w:p w:rsidR="00F02963" w:rsidRDefault="00F029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4A09"/>
    <w:rsid w:val="003D5C76"/>
    <w:rsid w:val="003E1D01"/>
    <w:rsid w:val="003E23C6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440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6D2A-5252-48FA-A2E5-0B58C9DC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2016-07-18T08:05:00Z</cp:lastPrinted>
  <dcterms:created xsi:type="dcterms:W3CDTF">2016-07-18T08:06:00Z</dcterms:created>
  <dcterms:modified xsi:type="dcterms:W3CDTF">2016-07-18T08:06:00Z</dcterms:modified>
</cp:coreProperties>
</file>