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6307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63073" w:rsidRPr="00E260D5">
        <w:rPr>
          <w:b/>
          <w:noProof/>
          <w:color w:val="000000"/>
          <w:sz w:val="20"/>
          <w:szCs w:val="20"/>
          <w:lang w:val="en-US"/>
        </w:rPr>
        <w:t>Asral Simatupang,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163073" w:rsidRPr="00E260D5">
        <w:rPr>
          <w:b/>
          <w:noProof/>
          <w:color w:val="000000"/>
          <w:sz w:val="20"/>
          <w:szCs w:val="20"/>
          <w:lang w:val="en-US"/>
        </w:rPr>
        <w:t>0305067302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63073" w:rsidRPr="00E260D5">
        <w:rPr>
          <w:b/>
          <w:noProof/>
          <w:color w:val="000000"/>
          <w:sz w:val="20"/>
          <w:szCs w:val="20"/>
          <w:lang w:val="en-US"/>
        </w:rPr>
        <w:t>609730230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163073"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63073" w:rsidRPr="00E260D5">
        <w:rPr>
          <w:noProof/>
          <w:color w:val="000000"/>
          <w:sz w:val="20"/>
          <w:szCs w:val="20"/>
          <w:lang w:val="en-AU"/>
        </w:rPr>
        <w:t>Bayu Wahyono Putra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63073" w:rsidRPr="00E260D5">
        <w:rPr>
          <w:noProof/>
          <w:color w:val="000000"/>
          <w:sz w:val="20"/>
          <w:szCs w:val="20"/>
          <w:lang w:val="en-AU"/>
        </w:rPr>
        <w:t>43214120332</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63073" w:rsidRPr="00E260D5">
        <w:rPr>
          <w:noProof/>
          <w:color w:val="000000"/>
          <w:sz w:val="20"/>
          <w:szCs w:val="20"/>
          <w:lang w:val="en-AU"/>
        </w:rPr>
        <w:t>Analisa Balanced Scorecard Terhadap Kinerja PT Bank Bukopin, Tbk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9"/>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93B06"/>
    <w:rsid w:val="000940DF"/>
    <w:rsid w:val="00094306"/>
    <w:rsid w:val="0009539E"/>
    <w:rsid w:val="000B0E62"/>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12EB"/>
    <w:rsid w:val="00AD7B3A"/>
    <w:rsid w:val="00AE1608"/>
    <w:rsid w:val="00AF1EFC"/>
    <w:rsid w:val="00B1670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0B82-3AE7-408B-8535-4A7F7F08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2016-07-18T04:19:00Z</cp:lastPrinted>
  <dcterms:created xsi:type="dcterms:W3CDTF">2016-07-18T04:20:00Z</dcterms:created>
  <dcterms:modified xsi:type="dcterms:W3CDTF">2016-07-18T04:20:00Z</dcterms:modified>
</cp:coreProperties>
</file>