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625B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F2ABD" w:rsidRPr="00E260D5">
        <w:rPr>
          <w:rFonts w:eastAsia="Arial Unicode MS"/>
          <w:noProof/>
          <w:color w:val="000000"/>
          <w:sz w:val="22"/>
          <w:szCs w:val="22"/>
          <w:lang w:val="en-AU"/>
        </w:rPr>
        <w:t>126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F2ABD" w:rsidRPr="00E260D5">
        <w:rPr>
          <w:b/>
          <w:noProof/>
          <w:color w:val="000000"/>
          <w:sz w:val="20"/>
          <w:szCs w:val="20"/>
          <w:lang w:val="en-US"/>
        </w:rPr>
        <w:t>Drs. Suharmadi,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0F2ABD" w:rsidRPr="00E260D5">
        <w:rPr>
          <w:b/>
          <w:noProof/>
          <w:color w:val="000000"/>
          <w:sz w:val="20"/>
          <w:szCs w:val="20"/>
          <w:lang w:val="en-US"/>
        </w:rPr>
        <w:t>0329016601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F2ABD"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0F2ABD"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F2ABD" w:rsidRPr="00E260D5">
        <w:rPr>
          <w:noProof/>
          <w:color w:val="000000"/>
          <w:sz w:val="20"/>
          <w:szCs w:val="20"/>
          <w:lang w:val="en-AU"/>
        </w:rPr>
        <w:t>Ayu Widiyaningsih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0F2ABD" w:rsidRPr="00E260D5">
        <w:rPr>
          <w:noProof/>
          <w:color w:val="000000"/>
          <w:sz w:val="20"/>
          <w:szCs w:val="20"/>
          <w:lang w:val="en-AU"/>
        </w:rPr>
        <w:t>43215110540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F2ABD" w:rsidRPr="00E260D5">
        <w:rPr>
          <w:noProof/>
          <w:color w:val="000000"/>
          <w:sz w:val="20"/>
          <w:szCs w:val="20"/>
          <w:lang w:val="en-AU"/>
        </w:rPr>
        <w:t>Peranan Internal Auditing Sebaga Alat Bantu Manajemen Dalam Pengendalian Intern Penerimaan Dan Pengeluaran Kas Pada Pengoperasian Automatic Teller Machine Pada PT Bank Rakyat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3B5"/>
    <w:rsid w:val="00091E2F"/>
    <w:rsid w:val="00093B06"/>
    <w:rsid w:val="000940DF"/>
    <w:rsid w:val="00094306"/>
    <w:rsid w:val="0009539E"/>
    <w:rsid w:val="000B0E62"/>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DC87-44E6-4AB1-8F57-AA8E8EEC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2016-07-18T06:39:00Z</cp:lastPrinted>
  <dcterms:created xsi:type="dcterms:W3CDTF">2016-07-18T06:39:00Z</dcterms:created>
  <dcterms:modified xsi:type="dcterms:W3CDTF">2016-07-18T06:39:00Z</dcterms:modified>
</cp:coreProperties>
</file>