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F043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F0C32" w:rsidRPr="00E260D5">
        <w:rPr>
          <w:rFonts w:eastAsia="Arial Unicode MS"/>
          <w:noProof/>
          <w:color w:val="000000"/>
          <w:sz w:val="22"/>
          <w:szCs w:val="22"/>
          <w:lang w:val="en-AU"/>
        </w:rPr>
        <w:t>194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F0C32" w:rsidRPr="00E260D5">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F0C32" w:rsidRPr="00E260D5">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F0C32" w:rsidRPr="00E260D5">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5B1D88">
        <w:rPr>
          <w:b/>
          <w:color w:val="000000"/>
          <w:sz w:val="20"/>
          <w:szCs w:val="20"/>
          <w:lang w:val="en-US"/>
        </w:rPr>
        <w:fldChar w:fldCharType="separate"/>
      </w:r>
      <w:r w:rsidR="007F0C32"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F0C32" w:rsidRPr="00E260D5">
        <w:rPr>
          <w:noProof/>
          <w:color w:val="000000"/>
          <w:sz w:val="20"/>
          <w:szCs w:val="20"/>
          <w:lang w:val="en-AU"/>
        </w:rPr>
        <w:t>Arni Faridah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7F0C32" w:rsidRPr="00E260D5">
        <w:rPr>
          <w:noProof/>
          <w:color w:val="000000"/>
          <w:sz w:val="20"/>
          <w:szCs w:val="20"/>
          <w:lang w:val="en-AU"/>
        </w:rPr>
        <w:t>43215110520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F0C32" w:rsidRPr="00E260D5">
        <w:rPr>
          <w:noProof/>
          <w:color w:val="000000"/>
          <w:sz w:val="20"/>
          <w:szCs w:val="20"/>
          <w:lang w:val="en-AU"/>
        </w:rPr>
        <w:t>Penerapan Anti Pencucian Uang, Pencegahan Pendanaan Terorisme Dan Good Corporate Governance Pada Pt Bri Cabang Jakarta Puri Niaga Untuk Mitigasi Resiko Dalam Meningkatkan Kualitas Perusahaan Sebagai Intermediary Financial</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88" w:rsidRDefault="005B1D88" w:rsidP="00B30781">
      <w:r>
        <w:separator/>
      </w:r>
    </w:p>
  </w:endnote>
  <w:endnote w:type="continuationSeparator" w:id="0">
    <w:p w:rsidR="005B1D88" w:rsidRDefault="005B1D88"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8" w:rsidRPr="00D82D37" w:rsidRDefault="005B1D88">
    <w:pPr>
      <w:pStyle w:val="Footer"/>
      <w:rPr>
        <w:sz w:val="20"/>
        <w:szCs w:val="20"/>
      </w:rPr>
    </w:pPr>
    <w:r w:rsidRPr="00D82D37">
      <w:rPr>
        <w:sz w:val="20"/>
        <w:szCs w:val="20"/>
      </w:rPr>
      <w:t>Fakultas Ekonomi &amp; Bisnis</w:t>
    </w:r>
  </w:p>
  <w:p w:rsidR="005B1D88" w:rsidRPr="00D82D37" w:rsidRDefault="005B1D88">
    <w:pPr>
      <w:pStyle w:val="Footer"/>
      <w:rPr>
        <w:sz w:val="18"/>
        <w:szCs w:val="18"/>
      </w:rPr>
    </w:pPr>
    <w:r>
      <w:rPr>
        <w:sz w:val="20"/>
        <w:szCs w:val="20"/>
      </w:rPr>
      <w:t>Kampus Menara B</w:t>
    </w:r>
    <w:r w:rsidRPr="00D82D37">
      <w:rPr>
        <w:sz w:val="20"/>
        <w:szCs w:val="20"/>
      </w:rPr>
      <w:t>hakti</w:t>
    </w:r>
  </w:p>
  <w:p w:rsidR="005B1D88" w:rsidRPr="00D82D37" w:rsidRDefault="005B1D88">
    <w:pPr>
      <w:pStyle w:val="Footer"/>
      <w:rPr>
        <w:sz w:val="18"/>
        <w:szCs w:val="18"/>
      </w:rPr>
    </w:pPr>
    <w:r w:rsidRPr="00D82D37">
      <w:rPr>
        <w:sz w:val="18"/>
        <w:szCs w:val="18"/>
      </w:rPr>
      <w:t>Jl. Raya Meruya selatan no. 01, kembangan, Jakarta Barat 11650</w:t>
    </w:r>
  </w:p>
  <w:p w:rsidR="005B1D88" w:rsidRPr="00D82D37" w:rsidRDefault="005B1D88">
    <w:pPr>
      <w:pStyle w:val="Footer"/>
      <w:rPr>
        <w:sz w:val="18"/>
        <w:szCs w:val="18"/>
      </w:rPr>
    </w:pPr>
    <w:r w:rsidRPr="00D82D37">
      <w:rPr>
        <w:sz w:val="18"/>
        <w:szCs w:val="18"/>
      </w:rPr>
      <w:t>Telp. 021-5840815 / 021-5840816 (Hunting), fax. 021-587 1312</w:t>
    </w:r>
  </w:p>
  <w:p w:rsidR="005B1D88" w:rsidRPr="00D82D37" w:rsidRDefault="005B1D88">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B1D88" w:rsidRDefault="005B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88" w:rsidRDefault="005B1D88" w:rsidP="00B30781">
      <w:r>
        <w:separator/>
      </w:r>
    </w:p>
  </w:footnote>
  <w:footnote w:type="continuationSeparator" w:id="0">
    <w:p w:rsidR="005B1D88" w:rsidRDefault="005B1D88"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0CC"/>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043C"/>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E3583"/>
    <w:rsid w:val="007F0C32"/>
    <w:rsid w:val="007F35CD"/>
    <w:rsid w:val="007F613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F81"/>
    <w:rsid w:val="00D8220A"/>
    <w:rsid w:val="00D82D37"/>
    <w:rsid w:val="00D8338A"/>
    <w:rsid w:val="00D83498"/>
    <w:rsid w:val="00D91FCF"/>
    <w:rsid w:val="00DA47F6"/>
    <w:rsid w:val="00DB5EC4"/>
    <w:rsid w:val="00DC25A9"/>
    <w:rsid w:val="00DC5277"/>
    <w:rsid w:val="00DD2B7F"/>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D1D4-DDDE-42E7-8AD3-34C8596D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2016-07-18T07:40:00Z</cp:lastPrinted>
  <dcterms:created xsi:type="dcterms:W3CDTF">2016-07-18T07:41:00Z</dcterms:created>
  <dcterms:modified xsi:type="dcterms:W3CDTF">2016-07-18T07:41:00Z</dcterms:modified>
</cp:coreProperties>
</file>