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92DF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FA25EA" w:rsidRPr="00E260D5">
        <w:rPr>
          <w:rFonts w:eastAsia="Arial Unicode MS"/>
          <w:noProof/>
          <w:color w:val="000000"/>
          <w:sz w:val="22"/>
          <w:szCs w:val="22"/>
          <w:lang w:val="en-AU"/>
        </w:rPr>
        <w:t>268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FA25EA" w:rsidRPr="00E260D5">
        <w:rPr>
          <w:b/>
          <w:noProof/>
          <w:color w:val="000000"/>
          <w:sz w:val="20"/>
          <w:szCs w:val="20"/>
          <w:lang w:val="en-US"/>
        </w:rPr>
        <w:t>Muhammad Laras, SE., AK.,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C508F0">
        <w:rPr>
          <w:b/>
          <w:color w:val="000000"/>
          <w:sz w:val="20"/>
          <w:szCs w:val="20"/>
          <w:lang w:val="en-US"/>
        </w:rPr>
        <w:fldChar w:fldCharType="separate"/>
      </w:r>
      <w:r w:rsidR="00FA25EA" w:rsidRPr="00E260D5">
        <w:rPr>
          <w:b/>
          <w:noProof/>
          <w:color w:val="000000"/>
          <w:sz w:val="20"/>
          <w:szCs w:val="20"/>
          <w:lang w:val="en-US"/>
        </w:rPr>
        <w:t>0312097002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FA25EA" w:rsidRPr="00E260D5">
        <w:rPr>
          <w:b/>
          <w:noProof/>
          <w:color w:val="000000"/>
          <w:sz w:val="20"/>
          <w:szCs w:val="20"/>
          <w:lang w:val="en-US"/>
        </w:rPr>
        <w:t>610700353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FA25EA"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FA25EA" w:rsidRPr="00E260D5">
        <w:rPr>
          <w:noProof/>
          <w:color w:val="000000"/>
          <w:sz w:val="20"/>
          <w:szCs w:val="20"/>
          <w:lang w:val="en-AU"/>
        </w:rPr>
        <w:t>Andreas Jiman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FA25EA" w:rsidRPr="00E260D5">
        <w:rPr>
          <w:noProof/>
          <w:color w:val="000000"/>
          <w:sz w:val="20"/>
          <w:szCs w:val="20"/>
          <w:lang w:val="en-AU"/>
        </w:rPr>
        <w:t>43211120277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FA25EA" w:rsidRPr="00E260D5">
        <w:rPr>
          <w:noProof/>
          <w:color w:val="000000"/>
          <w:sz w:val="20"/>
          <w:szCs w:val="20"/>
          <w:lang w:val="en-AU"/>
        </w:rPr>
        <w:t>Pengaruh Stuktur Kepemilikan Institusional, Karakter Eksekutif, Tingkat Pengeluaran CSR, dan Tingkat ARPU terhadap Penghindaran Pajak (Tax Avoidence) pada Perushaan Telekomunikasi di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6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171A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48E2"/>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185"/>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2DF2"/>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05E1"/>
    <w:rsid w:val="004D1975"/>
    <w:rsid w:val="004D3CB7"/>
    <w:rsid w:val="004D3EC2"/>
    <w:rsid w:val="004E18F6"/>
    <w:rsid w:val="004E52F4"/>
    <w:rsid w:val="004E5E91"/>
    <w:rsid w:val="004E7EFD"/>
    <w:rsid w:val="004F5E06"/>
    <w:rsid w:val="004F5ED0"/>
    <w:rsid w:val="004F6F22"/>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2A28"/>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677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D3028"/>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6EAC"/>
    <w:rsid w:val="00A775B9"/>
    <w:rsid w:val="00A77741"/>
    <w:rsid w:val="00A846CD"/>
    <w:rsid w:val="00A862E8"/>
    <w:rsid w:val="00A926EC"/>
    <w:rsid w:val="00AA259C"/>
    <w:rsid w:val="00AA2A7F"/>
    <w:rsid w:val="00AA5137"/>
    <w:rsid w:val="00AB08B8"/>
    <w:rsid w:val="00AB4DA3"/>
    <w:rsid w:val="00AC343C"/>
    <w:rsid w:val="00AC3E30"/>
    <w:rsid w:val="00AC53BD"/>
    <w:rsid w:val="00AD12EB"/>
    <w:rsid w:val="00AD4E48"/>
    <w:rsid w:val="00AD7B3A"/>
    <w:rsid w:val="00AD7CA4"/>
    <w:rsid w:val="00AE1608"/>
    <w:rsid w:val="00AE26A1"/>
    <w:rsid w:val="00AE2B33"/>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08F0"/>
    <w:rsid w:val="00C52FD7"/>
    <w:rsid w:val="00C55AB2"/>
    <w:rsid w:val="00C55F31"/>
    <w:rsid w:val="00C6130D"/>
    <w:rsid w:val="00C62AC1"/>
    <w:rsid w:val="00C63269"/>
    <w:rsid w:val="00C63E97"/>
    <w:rsid w:val="00C6737C"/>
    <w:rsid w:val="00C6794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3644E"/>
    <w:rsid w:val="00D4544A"/>
    <w:rsid w:val="00D5012D"/>
    <w:rsid w:val="00D51774"/>
    <w:rsid w:val="00D577BC"/>
    <w:rsid w:val="00D625BC"/>
    <w:rsid w:val="00D64B2C"/>
    <w:rsid w:val="00D6627A"/>
    <w:rsid w:val="00D70AF3"/>
    <w:rsid w:val="00D739E1"/>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191"/>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1B38"/>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25EA"/>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80CB-4D23-4785-A3D5-A2C5E4E9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2016-07-18T08:54:00Z</cp:lastPrinted>
  <dcterms:created xsi:type="dcterms:W3CDTF">2016-07-18T08:55:00Z</dcterms:created>
  <dcterms:modified xsi:type="dcterms:W3CDTF">2016-07-18T08:55:00Z</dcterms:modified>
</cp:coreProperties>
</file>