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B5D3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B5D3A" w:rsidRPr="00E260D5">
        <w:rPr>
          <w:b/>
          <w:noProof/>
          <w:color w:val="000000"/>
          <w:sz w:val="20"/>
          <w:szCs w:val="20"/>
          <w:lang w:val="en-US"/>
        </w:rPr>
        <w:t>Asral Simatupang,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0B5D3A" w:rsidRPr="00E260D5">
        <w:rPr>
          <w:b/>
          <w:noProof/>
          <w:color w:val="000000"/>
          <w:sz w:val="20"/>
          <w:szCs w:val="20"/>
          <w:lang w:val="en-US"/>
        </w:rPr>
        <w:t>0305067302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B5D3A" w:rsidRPr="00E260D5">
        <w:rPr>
          <w:b/>
          <w:noProof/>
          <w:color w:val="000000"/>
          <w:sz w:val="20"/>
          <w:szCs w:val="20"/>
          <w:lang w:val="en-US"/>
        </w:rPr>
        <w:t>609730230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0B5D3A"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B5D3A" w:rsidRPr="00E260D5">
        <w:rPr>
          <w:noProof/>
          <w:color w:val="000000"/>
          <w:sz w:val="20"/>
          <w:szCs w:val="20"/>
          <w:lang w:val="en-AU"/>
        </w:rPr>
        <w:t>Abdul Bari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B5D3A" w:rsidRPr="00E260D5">
        <w:rPr>
          <w:noProof/>
          <w:color w:val="000000"/>
          <w:sz w:val="20"/>
          <w:szCs w:val="20"/>
          <w:lang w:val="en-AU"/>
        </w:rPr>
        <w:t>43214120387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B5D3A" w:rsidRPr="00E260D5">
        <w:rPr>
          <w:noProof/>
          <w:color w:val="000000"/>
          <w:sz w:val="20"/>
          <w:szCs w:val="20"/>
          <w:lang w:val="en-AU"/>
        </w:rPr>
        <w:t>Analisis Pengaruh Tingkat Profitabilitas, Pertumbuhan Asset Terhadap Kualitas Pelaporan Keuangan Pada PT. Anugerah Teguh Pratama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154C-716C-450C-AD93-3E6FCFA8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2016-07-18T04:21:00Z</cp:lastPrinted>
  <dcterms:created xsi:type="dcterms:W3CDTF">2016-07-18T04:21:00Z</dcterms:created>
  <dcterms:modified xsi:type="dcterms:W3CDTF">2016-07-18T04:21:00Z</dcterms:modified>
</cp:coreProperties>
</file>