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F06E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r w:rsidR="00C5795E" w:rsidRPr="009B4A16">
        <w:rPr>
          <w:b/>
          <w:noProof/>
          <w:color w:val="000000"/>
          <w:sz w:val="20"/>
          <w:szCs w:val="20"/>
        </w:rPr>
        <w:t xml:space="preserve">DRA. </w:t>
      </w:r>
      <w:bookmarkStart w:id="0" w:name="_GoBack"/>
      <w:r w:rsidR="00C5795E" w:rsidRPr="009B4A16">
        <w:rPr>
          <w:b/>
          <w:noProof/>
          <w:color w:val="000000"/>
          <w:sz w:val="20"/>
          <w:szCs w:val="20"/>
        </w:rPr>
        <w:t>NURLIS</w:t>
      </w:r>
      <w:bookmarkEnd w:id="0"/>
      <w:r w:rsidR="00C5795E" w:rsidRPr="009B4A16">
        <w:rPr>
          <w:b/>
          <w:noProof/>
          <w:color w:val="000000"/>
          <w:sz w:val="20"/>
          <w:szCs w:val="20"/>
        </w:rPr>
        <w:t>, AK. M.SI. CA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C5795E" w:rsidRPr="009B4A16">
        <w:rPr>
          <w:noProof/>
          <w:color w:val="000000"/>
          <w:sz w:val="20"/>
          <w:szCs w:val="20"/>
          <w:lang w:val="en-AU"/>
        </w:rPr>
        <w:t>0301026601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5795E">
        <w:rPr>
          <w:color w:val="000000"/>
          <w:sz w:val="20"/>
          <w:szCs w:val="20"/>
          <w:lang w:val="en-AU"/>
        </w:rPr>
        <w:fldChar w:fldCharType="separate"/>
      </w:r>
      <w:r w:rsidR="00C5795E" w:rsidRPr="009B4A16">
        <w:rPr>
          <w:noProof/>
          <w:color w:val="000000"/>
          <w:sz w:val="20"/>
          <w:szCs w:val="20"/>
          <w:lang w:val="en-AU"/>
        </w:rPr>
        <w:t>192660058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C5795E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A11326AA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48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A11326CA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A11323ML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BIAYA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A21321ML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5795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49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522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A692-2AEC-4046-9CB3-A3A03E02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2324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2016-01-10T04:35:00Z</cp:lastPrinted>
  <dcterms:created xsi:type="dcterms:W3CDTF">2016-01-10T04:46:00Z</dcterms:created>
  <dcterms:modified xsi:type="dcterms:W3CDTF">2016-01-10T04:46:00Z</dcterms:modified>
</cp:coreProperties>
</file>