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06316D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D36027" w:rsidRPr="009B4A16">
        <w:rPr>
          <w:b/>
          <w:noProof/>
          <w:color w:val="000000"/>
          <w:sz w:val="20"/>
          <w:szCs w:val="20"/>
        </w:rPr>
        <w:t>MOCHAMMAD ROSUL</w:t>
      </w:r>
      <w:bookmarkEnd w:id="0"/>
      <w:r w:rsidR="00D36027" w:rsidRPr="009B4A16">
        <w:rPr>
          <w:b/>
          <w:noProof/>
          <w:color w:val="000000"/>
          <w:sz w:val="20"/>
          <w:szCs w:val="20"/>
        </w:rPr>
        <w:t>, PH.D, M.EC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419BD">
        <w:rPr>
          <w:color w:val="000000"/>
          <w:sz w:val="20"/>
          <w:szCs w:val="20"/>
          <w:lang w:val="en-AU"/>
        </w:rPr>
        <w:fldChar w:fldCharType="separate"/>
      </w:r>
      <w:r w:rsidR="00D36027" w:rsidRPr="009B4A16">
        <w:rPr>
          <w:noProof/>
          <w:color w:val="000000"/>
          <w:sz w:val="20"/>
          <w:szCs w:val="20"/>
          <w:lang w:val="en-AU"/>
        </w:rPr>
        <w:t>197580298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EKONOMIKA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A21327CA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EKONOMIKA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A21327DA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13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3602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98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37D7-8641-4E4E-AC47-A727B9AE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2210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2016-01-10T06:28:00Z</cp:lastPrinted>
  <dcterms:created xsi:type="dcterms:W3CDTF">2016-01-10T06:28:00Z</dcterms:created>
  <dcterms:modified xsi:type="dcterms:W3CDTF">2016-01-10T06:28:00Z</dcterms:modified>
</cp:coreProperties>
</file>