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1769F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A115E" w:rsidRPr="009B4A16">
        <w:rPr>
          <w:b/>
          <w:noProof/>
          <w:color w:val="000000"/>
          <w:sz w:val="20"/>
          <w:szCs w:val="20"/>
        </w:rPr>
        <w:t>MOCHAMAD RIZKI SADIKIN</w:t>
      </w:r>
      <w:bookmarkEnd w:id="0"/>
      <w:r w:rsidR="00CA115E" w:rsidRPr="009B4A16">
        <w:rPr>
          <w:b/>
          <w:noProof/>
          <w:color w:val="000000"/>
          <w:sz w:val="20"/>
          <w:szCs w:val="20"/>
        </w:rPr>
        <w:t>, BBA, MBA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CA115E" w:rsidRPr="009B4A16">
        <w:rPr>
          <w:noProof/>
          <w:color w:val="000000"/>
          <w:sz w:val="20"/>
          <w:szCs w:val="20"/>
          <w:lang w:val="en-AU"/>
        </w:rPr>
        <w:t>0316056506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CA115E" w:rsidRPr="009B4A16">
        <w:rPr>
          <w:noProof/>
          <w:color w:val="000000"/>
          <w:sz w:val="20"/>
          <w:szCs w:val="20"/>
          <w:lang w:val="en-AU"/>
        </w:rPr>
        <w:t>110650307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CA115E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A81322EL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A81323EL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11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F6B5-E665-4755-8C59-8AC40886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2016-01-10T06:27:00Z</cp:lastPrinted>
  <dcterms:created xsi:type="dcterms:W3CDTF">2016-01-10T06:27:00Z</dcterms:created>
  <dcterms:modified xsi:type="dcterms:W3CDTF">2016-01-10T06:27:00Z</dcterms:modified>
</cp:coreProperties>
</file>