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2398C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8F0D51" w:rsidRPr="009B4A16">
        <w:rPr>
          <w:b/>
          <w:noProof/>
          <w:color w:val="000000"/>
          <w:sz w:val="20"/>
          <w:szCs w:val="20"/>
        </w:rPr>
        <w:t>DIAH FISTIANI SUKARDIMAN</w:t>
      </w:r>
      <w:bookmarkEnd w:id="0"/>
      <w:r w:rsidR="008F0D51" w:rsidRPr="009B4A16">
        <w:rPr>
          <w:b/>
          <w:noProof/>
          <w:color w:val="000000"/>
          <w:sz w:val="20"/>
          <w:szCs w:val="20"/>
        </w:rPr>
        <w:t>, S.ST,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8F0D51" w:rsidRPr="009B4A16">
        <w:rPr>
          <w:noProof/>
          <w:color w:val="000000"/>
          <w:sz w:val="20"/>
          <w:szCs w:val="20"/>
          <w:lang w:val="en-AU"/>
        </w:rPr>
        <w:t>0320037305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8F0D51" w:rsidRPr="009B4A16">
        <w:rPr>
          <w:noProof/>
          <w:color w:val="000000"/>
          <w:sz w:val="20"/>
          <w:szCs w:val="20"/>
          <w:lang w:val="en-AU"/>
        </w:rPr>
        <w:t>609730206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8F0D51" w:rsidRPr="009B4A16">
        <w:rPr>
          <w:b/>
          <w:noProof/>
          <w:color w:val="000000"/>
          <w:sz w:val="20"/>
          <w:szCs w:val="20"/>
        </w:rPr>
        <w:t>Tenaga Pengajar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KOMUNIKASI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A61321EL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54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KOMUNIKASI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A61323EL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F0D5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32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67CA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5532-5265-47E8-AA39-78693AF3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2260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2016-01-10T04:04:00Z</cp:lastPrinted>
  <dcterms:created xsi:type="dcterms:W3CDTF">2016-01-10T04:05:00Z</dcterms:created>
  <dcterms:modified xsi:type="dcterms:W3CDTF">2016-01-10T04:05:00Z</dcterms:modified>
</cp:coreProperties>
</file>