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E64215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D63057" w:rsidRPr="009B4A16">
        <w:rPr>
          <w:b/>
          <w:noProof/>
          <w:color w:val="000000"/>
          <w:sz w:val="20"/>
          <w:szCs w:val="20"/>
        </w:rPr>
        <w:t xml:space="preserve">DR </w:t>
      </w:r>
      <w:bookmarkStart w:id="0" w:name="_GoBack"/>
      <w:r w:rsidR="00D63057" w:rsidRPr="009B4A16">
        <w:rPr>
          <w:b/>
          <w:noProof/>
          <w:color w:val="000000"/>
          <w:sz w:val="20"/>
          <w:szCs w:val="20"/>
        </w:rPr>
        <w:t>ADLI</w:t>
      </w:r>
      <w:bookmarkEnd w:id="0"/>
      <w:r w:rsidR="00D63057" w:rsidRPr="009B4A16">
        <w:rPr>
          <w:b/>
          <w:noProof/>
          <w:color w:val="000000"/>
          <w:sz w:val="20"/>
          <w:szCs w:val="20"/>
        </w:rPr>
        <w:t>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D63057" w:rsidRPr="009B4A16">
        <w:rPr>
          <w:noProof/>
          <w:color w:val="000000"/>
          <w:sz w:val="20"/>
          <w:szCs w:val="20"/>
          <w:lang w:val="en-AU"/>
        </w:rPr>
        <w:t>1007076901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D63057" w:rsidRPr="009B4A16">
        <w:rPr>
          <w:noProof/>
          <w:color w:val="000000"/>
          <w:sz w:val="20"/>
          <w:szCs w:val="20"/>
          <w:lang w:val="en-AU"/>
        </w:rPr>
        <w:t>113690371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D63057" w:rsidRPr="009B4A16">
        <w:rPr>
          <w:b/>
          <w:noProof/>
          <w:color w:val="000000"/>
          <w:sz w:val="20"/>
          <w:szCs w:val="20"/>
        </w:rPr>
        <w:t>Tenaga Pengajar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METODOLOGI PENELITIAN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D22326CA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26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6305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36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1D0A-DE61-4451-88FB-735ADF0B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2207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2016-01-10T04:13:00Z</cp:lastPrinted>
  <dcterms:created xsi:type="dcterms:W3CDTF">2016-01-10T04:14:00Z</dcterms:created>
  <dcterms:modified xsi:type="dcterms:W3CDTF">2016-01-10T04:14:00Z</dcterms:modified>
</cp:coreProperties>
</file>