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F12C7C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E3385" w:rsidRPr="007D1832">
        <w:rPr>
          <w:rFonts w:ascii="Times New Roman" w:hAnsi="Times New Roman"/>
          <w:noProof/>
          <w:spacing w:val="1"/>
        </w:rPr>
        <w:t>Syafril Yurisno</w:t>
      </w:r>
      <w:bookmarkEnd w:id="0"/>
      <w:r w:rsidR="00FE3385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EKONOMIKA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B21326AA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52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</w:rPr>
              <w:t>EKONOMIKA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DA1322BB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53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pacing w:val="-4"/>
              </w:rPr>
              <w:t>MATEMATIKA BISNIS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B11326BA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52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STATISTIK BISNIS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A12326DB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338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51D9"/>
    <w:rsid w:val="00FA2DB1"/>
    <w:rsid w:val="00FB40E0"/>
    <w:rsid w:val="00FC23BC"/>
    <w:rsid w:val="00FD14CF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2015-12-01T08:34:00Z</cp:lastPrinted>
  <dcterms:created xsi:type="dcterms:W3CDTF">2015-12-01T08:34:00Z</dcterms:created>
  <dcterms:modified xsi:type="dcterms:W3CDTF">2015-12-01T08:34:00Z</dcterms:modified>
</cp:coreProperties>
</file>