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4244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914A35" w:rsidRPr="007D1832">
        <w:rPr>
          <w:rFonts w:ascii="Times New Roman" w:hAnsi="Times New Roman"/>
          <w:noProof/>
          <w:spacing w:val="1"/>
        </w:rPr>
        <w:t>Eko Putra Boediman</w:t>
      </w:r>
      <w:bookmarkEnd w:id="0"/>
      <w:r w:rsidR="00914A35" w:rsidRPr="007D1832">
        <w:rPr>
          <w:rFonts w:ascii="Times New Roman" w:hAnsi="Times New Roman"/>
          <w:noProof/>
          <w:spacing w:val="1"/>
        </w:rPr>
        <w:t>, SS,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SISTEM INFORMASI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B71321EL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4A3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F0D30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2015-12-01T07:24:00Z</cp:lastPrinted>
  <dcterms:created xsi:type="dcterms:W3CDTF">2015-12-01T07:25:00Z</dcterms:created>
  <dcterms:modified xsi:type="dcterms:W3CDTF">2015-12-01T07:25:00Z</dcterms:modified>
</cp:coreProperties>
</file>