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74CA9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17228A" w:rsidRPr="003B0BBC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17228A" w:rsidRPr="003B0BBC">
        <w:rPr>
          <w:b/>
          <w:noProof/>
          <w:color w:val="000000"/>
          <w:sz w:val="22"/>
          <w:szCs w:val="22"/>
        </w:rPr>
        <w:t>Bambang Santoso Marsoem</w:t>
      </w:r>
      <w:bookmarkEnd w:id="0"/>
      <w:r w:rsidR="0017228A" w:rsidRPr="003B0BBC">
        <w:rPr>
          <w:b/>
          <w:noProof/>
          <w:color w:val="000000"/>
          <w:sz w:val="22"/>
          <w:szCs w:val="22"/>
        </w:rPr>
        <w:t>, MA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17228A" w:rsidRPr="003B0BBC">
        <w:rPr>
          <w:noProof/>
          <w:color w:val="000000"/>
          <w:sz w:val="22"/>
          <w:szCs w:val="22"/>
          <w:lang w:val="en-AU"/>
        </w:rPr>
        <w:t>0306065301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03249B">
        <w:rPr>
          <w:color w:val="000000"/>
          <w:sz w:val="22"/>
          <w:szCs w:val="22"/>
          <w:lang w:val="en-AU"/>
        </w:rPr>
        <w:fldChar w:fldCharType="separate"/>
      </w:r>
      <w:r w:rsidR="0017228A" w:rsidRPr="003B0BBC">
        <w:rPr>
          <w:noProof/>
          <w:color w:val="000000"/>
          <w:sz w:val="22"/>
          <w:szCs w:val="22"/>
          <w:lang w:val="en-AU"/>
        </w:rPr>
        <w:t>113530391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3249B">
        <w:rPr>
          <w:color w:val="000000"/>
          <w:sz w:val="22"/>
          <w:szCs w:val="22"/>
        </w:rPr>
        <w:fldChar w:fldCharType="separate"/>
      </w:r>
      <w:r w:rsidR="0017228A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DA3322CC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B-307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DA3322DB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7228A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70BE8"/>
    <w:rsid w:val="00093731"/>
    <w:rsid w:val="000C46AB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15EA-E055-4FF1-922F-03E451F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2015-10-18T04:24:00Z</cp:lastPrinted>
  <dcterms:created xsi:type="dcterms:W3CDTF">2015-10-18T04:25:00Z</dcterms:created>
  <dcterms:modified xsi:type="dcterms:W3CDTF">2015-10-18T04:25:00Z</dcterms:modified>
</cp:coreProperties>
</file>