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72A04" w:rsidRPr="00317B6B">
        <w:rPr>
          <w:rFonts w:eastAsia="Arial Unicode MS"/>
          <w:noProof/>
          <w:color w:val="000000"/>
          <w:sz w:val="22"/>
          <w:szCs w:val="22"/>
          <w:lang w:val="en-AU"/>
        </w:rPr>
        <w:t>83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272A04" w:rsidRPr="00317B6B">
        <w:rPr>
          <w:b/>
          <w:noProof/>
          <w:color w:val="000000"/>
          <w:sz w:val="20"/>
          <w:szCs w:val="20"/>
          <w:lang w:val="en-US"/>
        </w:rPr>
        <w:t>Dra. Muti'ah,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272A04" w:rsidRPr="00317B6B">
        <w:rPr>
          <w:b/>
          <w:noProof/>
          <w:color w:val="000000"/>
          <w:sz w:val="20"/>
          <w:szCs w:val="20"/>
          <w:lang w:val="en-US"/>
        </w:rPr>
        <w:t>0305066501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272A04" w:rsidRPr="00317B6B">
        <w:rPr>
          <w:b/>
          <w:noProof/>
          <w:color w:val="000000"/>
          <w:sz w:val="20"/>
          <w:szCs w:val="20"/>
          <w:lang w:val="en-US"/>
        </w:rPr>
        <w:t>195650164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272A04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72A04" w:rsidRPr="00317B6B">
        <w:rPr>
          <w:noProof/>
          <w:color w:val="000000"/>
          <w:sz w:val="20"/>
          <w:szCs w:val="20"/>
          <w:lang w:val="en-AU"/>
        </w:rPr>
        <w:t>Tri Sulasihningsih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272A04" w:rsidRPr="00317B6B">
        <w:rPr>
          <w:noProof/>
          <w:color w:val="000000"/>
          <w:sz w:val="20"/>
          <w:szCs w:val="20"/>
          <w:lang w:val="en-AU"/>
        </w:rPr>
        <w:t>43211110143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272A04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272A04" w:rsidRPr="00317B6B">
        <w:rPr>
          <w:noProof/>
          <w:color w:val="000000"/>
          <w:sz w:val="20"/>
          <w:szCs w:val="20"/>
          <w:lang w:val="en-AU"/>
        </w:rPr>
        <w:t>Analisa Praktek Transfer Pricing Dan Problematika Penghindaraan Pajak Berganda Terhadap Aspek Perpajakan Di Indonesia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B57AF7" w:rsidP="005513CE">
    <w:pPr>
      <w:rPr>
        <w:color w:val="000000"/>
        <w:sz w:val="20"/>
        <w:szCs w:val="20"/>
        <w:lang w:val="en-US"/>
      </w:rPr>
    </w:pPr>
    <w:hyperlink r:id="rId1" w:history="1">
      <w:r w:rsidR="005D77BB" w:rsidRPr="00794E32">
        <w:rPr>
          <w:rStyle w:val="Hyperlink"/>
          <w:sz w:val="20"/>
          <w:szCs w:val="20"/>
          <w:lang w:val="en-US"/>
        </w:rPr>
        <w:t>http://www.mercubuana.ac.id</w:t>
      </w:r>
    </w:hyperlink>
    <w:r w:rsidR="005D77BB">
      <w:rPr>
        <w:color w:val="000000"/>
        <w:sz w:val="20"/>
        <w:szCs w:val="20"/>
        <w:lang w:val="en-US"/>
      </w:rPr>
      <w:t xml:space="preserve">, </w:t>
    </w:r>
    <w:proofErr w:type="spellStart"/>
    <w:r w:rsidR="005D77BB"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8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762D"/>
    <w:rsid w:val="004E561B"/>
    <w:rsid w:val="004E5E91"/>
    <w:rsid w:val="004E7EFD"/>
    <w:rsid w:val="0051431E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670F"/>
    <w:rsid w:val="0097785D"/>
    <w:rsid w:val="009A4A4F"/>
    <w:rsid w:val="009A554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57AF7"/>
    <w:rsid w:val="00B6258A"/>
    <w:rsid w:val="00B63C74"/>
    <w:rsid w:val="00B644EB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BD08-82C9-4978-8842-1ABDFD69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2015-05-29T02:09:00Z</cp:lastPrinted>
  <dcterms:created xsi:type="dcterms:W3CDTF">2015-05-29T02:10:00Z</dcterms:created>
  <dcterms:modified xsi:type="dcterms:W3CDTF">2015-05-29T02:10:00Z</dcterms:modified>
</cp:coreProperties>
</file>