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B69CE" w:rsidRPr="00543B2A">
        <w:rPr>
          <w:rFonts w:eastAsia="Arial Unicode MS"/>
          <w:noProof/>
          <w:color w:val="000000"/>
          <w:sz w:val="22"/>
          <w:szCs w:val="22"/>
          <w:lang w:val="en-AU"/>
        </w:rPr>
        <w:t>17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B69CE" w:rsidRPr="00543B2A">
        <w:rPr>
          <w:b/>
          <w:noProof/>
          <w:color w:val="000000"/>
          <w:sz w:val="20"/>
          <w:szCs w:val="20"/>
          <w:lang w:val="en-US"/>
        </w:rPr>
        <w:t>Budi Prayogi, SE.,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BB69CE" w:rsidRPr="00543B2A">
        <w:rPr>
          <w:b/>
          <w:noProof/>
          <w:color w:val="000000"/>
          <w:sz w:val="20"/>
          <w:szCs w:val="20"/>
          <w:lang w:val="en-US"/>
        </w:rPr>
        <w:t>0312097903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B69CE" w:rsidRPr="00543B2A">
        <w:rPr>
          <w:b/>
          <w:noProof/>
          <w:color w:val="000000"/>
          <w:sz w:val="20"/>
          <w:szCs w:val="20"/>
          <w:lang w:val="en-US"/>
        </w:rPr>
        <w:t>609700107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BB69CE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B69CE" w:rsidRPr="00543B2A">
        <w:rPr>
          <w:noProof/>
          <w:color w:val="000000"/>
          <w:sz w:val="20"/>
          <w:szCs w:val="20"/>
          <w:lang w:val="en-AU"/>
        </w:rPr>
        <w:t>Siti Robitah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B69CE" w:rsidRPr="00543B2A">
        <w:rPr>
          <w:noProof/>
          <w:color w:val="000000"/>
          <w:sz w:val="20"/>
          <w:szCs w:val="20"/>
          <w:lang w:val="en-AU"/>
        </w:rPr>
        <w:t>43208120042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B69CE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B69CE" w:rsidRPr="00543B2A">
        <w:rPr>
          <w:noProof/>
          <w:color w:val="000000"/>
          <w:sz w:val="20"/>
          <w:szCs w:val="20"/>
          <w:lang w:val="en-AU"/>
        </w:rPr>
        <w:t>Faktor-faktor yang mempengaruhi kebijakan deviden (Studi Empiris pada perusahaan manufaktor yang terdaftar di BEI periode 2008-2012)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52E1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01F45"/>
    <w:rsid w:val="00E45C29"/>
    <w:rsid w:val="00E460BE"/>
    <w:rsid w:val="00E64152"/>
    <w:rsid w:val="00E7530C"/>
    <w:rsid w:val="00E81DF4"/>
    <w:rsid w:val="00E91A73"/>
    <w:rsid w:val="00EB4791"/>
    <w:rsid w:val="00EB7D3A"/>
    <w:rsid w:val="00EC15B7"/>
    <w:rsid w:val="00EC65CE"/>
    <w:rsid w:val="00F50036"/>
    <w:rsid w:val="00F55399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B6E6-7624-47EB-B684-290C84B2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2015-05-28T07:28:00Z</cp:lastPrinted>
  <dcterms:created xsi:type="dcterms:W3CDTF">2015-05-28T07:29:00Z</dcterms:created>
  <dcterms:modified xsi:type="dcterms:W3CDTF">2015-05-28T07:29:00Z</dcterms:modified>
</cp:coreProperties>
</file>