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F5520" w:rsidRPr="00317B6B">
        <w:rPr>
          <w:rFonts w:eastAsia="Arial Unicode MS"/>
          <w:noProof/>
          <w:color w:val="000000"/>
          <w:sz w:val="22"/>
          <w:szCs w:val="22"/>
          <w:lang w:val="en-AU"/>
        </w:rPr>
        <w:t>180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5F5520" w:rsidRPr="00317B6B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5F5520" w:rsidRPr="00317B6B">
        <w:rPr>
          <w:b/>
          <w:noProof/>
          <w:color w:val="000000"/>
          <w:sz w:val="20"/>
          <w:szCs w:val="20"/>
          <w:lang w:val="en-US"/>
        </w:rPr>
        <w:t>0304036502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5F5520" w:rsidRPr="00317B6B">
        <w:rPr>
          <w:b/>
          <w:noProof/>
          <w:color w:val="000000"/>
          <w:sz w:val="20"/>
          <w:szCs w:val="20"/>
          <w:lang w:val="en-US"/>
        </w:rPr>
        <w:t>195650163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5F5520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5F5520" w:rsidRPr="00317B6B">
        <w:rPr>
          <w:noProof/>
          <w:color w:val="000000"/>
          <w:sz w:val="20"/>
          <w:szCs w:val="20"/>
          <w:lang w:val="en-AU"/>
        </w:rPr>
        <w:t>Sapto Wahyudin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5F5520" w:rsidRPr="00317B6B">
        <w:rPr>
          <w:noProof/>
          <w:color w:val="000000"/>
          <w:sz w:val="20"/>
          <w:szCs w:val="20"/>
          <w:lang w:val="en-AU"/>
        </w:rPr>
        <w:t>432-1311-0280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5F5520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5F5520" w:rsidRPr="00317B6B">
        <w:rPr>
          <w:noProof/>
          <w:color w:val="000000"/>
          <w:sz w:val="20"/>
          <w:szCs w:val="20"/>
          <w:lang w:val="en-AU"/>
        </w:rPr>
        <w:t>Evaluasi Perlakuan Akuntansi Kontribusi Reasuransi Fakultatif Pada PT Asuransi Syariah ABC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26" w:rsidRDefault="00256326" w:rsidP="0014065C">
      <w:r>
        <w:separator/>
      </w:r>
    </w:p>
  </w:endnote>
  <w:endnote w:type="continuationSeparator" w:id="0">
    <w:p w:rsidR="00256326" w:rsidRDefault="0025632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26" w:rsidRDefault="00256326">
    <w:pPr>
      <w:pStyle w:val="Footer"/>
    </w:pPr>
    <w:r>
      <w:t>[Type text]</w:t>
    </w:r>
  </w:p>
  <w:p w:rsidR="00256326" w:rsidRDefault="0025632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256326" w:rsidRDefault="0025632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256326" w:rsidRDefault="0025632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256326" w:rsidRDefault="0025632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256326" w:rsidRPr="00694DCC" w:rsidRDefault="0025632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256326" w:rsidRPr="00694DCC" w:rsidRDefault="0025632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256326" w:rsidRDefault="00256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26" w:rsidRDefault="00256326" w:rsidP="0014065C">
      <w:r>
        <w:separator/>
      </w:r>
    </w:p>
  </w:footnote>
  <w:footnote w:type="continuationSeparator" w:id="0">
    <w:p w:rsidR="00256326" w:rsidRDefault="0025632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85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1F7616"/>
    <w:rsid w:val="00214713"/>
    <w:rsid w:val="0021534A"/>
    <w:rsid w:val="0022255E"/>
    <w:rsid w:val="00230C73"/>
    <w:rsid w:val="002328B3"/>
    <w:rsid w:val="00235CF5"/>
    <w:rsid w:val="00244A43"/>
    <w:rsid w:val="00256326"/>
    <w:rsid w:val="00256573"/>
    <w:rsid w:val="00272A04"/>
    <w:rsid w:val="002741F9"/>
    <w:rsid w:val="0027438E"/>
    <w:rsid w:val="00280EA4"/>
    <w:rsid w:val="002828C0"/>
    <w:rsid w:val="00284027"/>
    <w:rsid w:val="002855DC"/>
    <w:rsid w:val="0029554E"/>
    <w:rsid w:val="002A32CE"/>
    <w:rsid w:val="002A6EC0"/>
    <w:rsid w:val="002A6F0F"/>
    <w:rsid w:val="002A7E57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27C8E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3AC0"/>
    <w:rsid w:val="005A6D86"/>
    <w:rsid w:val="005B5B8F"/>
    <w:rsid w:val="005B7BC5"/>
    <w:rsid w:val="005C2D41"/>
    <w:rsid w:val="005C7CC3"/>
    <w:rsid w:val="005D4F14"/>
    <w:rsid w:val="005D77BB"/>
    <w:rsid w:val="005E4C62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8369C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2D55"/>
    <w:rsid w:val="00DA414B"/>
    <w:rsid w:val="00DB5EC4"/>
    <w:rsid w:val="00DC7846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C911-460D-4A3B-8B33-CFDD5AFD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2015-05-29T03:56:00Z</cp:lastPrinted>
  <dcterms:created xsi:type="dcterms:W3CDTF">2015-05-29T03:56:00Z</dcterms:created>
  <dcterms:modified xsi:type="dcterms:W3CDTF">2015-05-29T03:56:00Z</dcterms:modified>
</cp:coreProperties>
</file>