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F1288D" w:rsidRPr="00AA6748">
        <w:rPr>
          <w:rFonts w:eastAsia="Arial Unicode MS"/>
          <w:noProof/>
          <w:color w:val="000000"/>
          <w:sz w:val="22"/>
          <w:szCs w:val="22"/>
        </w:rPr>
        <w:t>180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F1288D" w:rsidRPr="00AA6748">
        <w:rPr>
          <w:b/>
          <w:noProof/>
          <w:color w:val="000000"/>
          <w:sz w:val="20"/>
          <w:szCs w:val="20"/>
        </w:rPr>
        <w:t>Dra. Nurlis,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F1288D" w:rsidRPr="00AA6748">
        <w:rPr>
          <w:noProof/>
          <w:color w:val="000000"/>
          <w:sz w:val="20"/>
          <w:szCs w:val="20"/>
          <w:lang w:val="en-US"/>
        </w:rPr>
        <w:t>0301026601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BE2499">
        <w:rPr>
          <w:color w:val="000000"/>
          <w:sz w:val="20"/>
          <w:szCs w:val="20"/>
          <w:lang w:val="en-US"/>
        </w:rPr>
        <w:fldChar w:fldCharType="separate"/>
      </w:r>
      <w:r w:rsidR="00F1288D" w:rsidRPr="00AA6748">
        <w:rPr>
          <w:noProof/>
          <w:color w:val="000000"/>
          <w:sz w:val="20"/>
          <w:szCs w:val="20"/>
          <w:lang w:val="en-US"/>
        </w:rPr>
        <w:t>192660058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F1288D" w:rsidRPr="00AA6748">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F1288D" w:rsidRPr="00AA6748">
        <w:rPr>
          <w:noProof/>
          <w:color w:val="000000"/>
          <w:sz w:val="20"/>
          <w:szCs w:val="20"/>
        </w:rPr>
        <w:t>Rachma Fitriana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F1288D" w:rsidRPr="00AA6748">
        <w:rPr>
          <w:noProof/>
          <w:color w:val="000000"/>
          <w:sz w:val="20"/>
          <w:szCs w:val="20"/>
        </w:rPr>
        <w:t>43210010034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F1288D"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F1288D" w:rsidRPr="00AA6748">
        <w:rPr>
          <w:noProof/>
          <w:color w:val="000000"/>
          <w:sz w:val="20"/>
          <w:szCs w:val="20"/>
        </w:rPr>
        <w:t>Pengaruh Net Profit Margin (NPM), Debt to Equity Ratio (DER), dan Earning Per Share (EPS) Terhadap Harga  Saham pada Perusahaan LQ 45 yang  terdapat di Bursa Efek Indonesia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3EE4"/>
    <w:rsid w:val="00977CAD"/>
    <w:rsid w:val="00994FF7"/>
    <w:rsid w:val="009A2345"/>
    <w:rsid w:val="009B0111"/>
    <w:rsid w:val="009B3A2B"/>
    <w:rsid w:val="009B676E"/>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2BD0-2645-474C-8039-38A93C37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2015-05-28T04:52:00Z</dcterms:created>
  <dcterms:modified xsi:type="dcterms:W3CDTF">2015-05-28T04:52:00Z</dcterms:modified>
</cp:coreProperties>
</file>