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027F61" w:rsidRPr="00794582" w:rsidTr="00FF1E21">
        <w:trPr>
          <w:trHeight w:val="1505"/>
        </w:trPr>
        <w:tc>
          <w:tcPr>
            <w:tcW w:w="1986" w:type="dxa"/>
          </w:tcPr>
          <w:p w:rsidR="00027F61" w:rsidRDefault="00FC5A66" w:rsidP="00FF1E21">
            <w:bookmarkStart w:id="0" w:name="_GoBack" w:colFirst="1" w:colLast="1"/>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F61" w:rsidRPr="00794582" w:rsidRDefault="00FC5A66" w:rsidP="00027F61">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" stroked="f">
                      <v:textbox style="mso-fit-shape-to-text:t">
                        <w:txbxContent>
                          <w:p w:rsidR="00027F61" w:rsidRPr="00794582" w:rsidRDefault="00FC5A66" w:rsidP="00027F61">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r w:rsidR="00027F61">
              <w:t xml:space="preserve">  </w:t>
            </w:r>
          </w:p>
        </w:tc>
        <w:tc>
          <w:tcPr>
            <w:tcW w:w="10448" w:type="dxa"/>
          </w:tcPr>
          <w:p w:rsidR="00027F61" w:rsidRDefault="00027F61" w:rsidP="00FF1E21"/>
          <w:p w:rsidR="00027F61" w:rsidRPr="002D43B4" w:rsidRDefault="00027F61" w:rsidP="00FF1E21">
            <w:pPr>
              <w:jc w:val="center"/>
              <w:rPr>
                <w:rFonts w:ascii="Arial" w:hAnsi="Arial" w:cs="Arial"/>
                <w:b/>
                <w:sz w:val="28"/>
                <w:szCs w:val="28"/>
                <w:lang w:val="sv-SE"/>
              </w:rPr>
            </w:pPr>
            <w:r>
              <w:rPr>
                <w:rFonts w:ascii="Arial" w:hAnsi="Arial" w:cs="Arial"/>
                <w:b/>
                <w:sz w:val="28"/>
                <w:szCs w:val="28"/>
                <w:lang w:val="sv-SE"/>
              </w:rPr>
              <w:t>RANCANGAN PEMBELAJARAN</w:t>
            </w:r>
          </w:p>
          <w:p w:rsidR="00027F61" w:rsidRPr="002D43B4" w:rsidRDefault="00027F61" w:rsidP="00FF1E21">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S1 AKUNTANSI</w:t>
            </w:r>
          </w:p>
          <w:p w:rsidR="00027F61" w:rsidRPr="002D43B4" w:rsidRDefault="00027F61" w:rsidP="00FF1E21">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742" w:type="dxa"/>
          </w:tcPr>
          <w:p w:rsidR="00027F61" w:rsidRPr="006976A9" w:rsidRDefault="00027F61" w:rsidP="00FF1E21">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bookmarkEnd w:id="0"/>
    </w:tbl>
    <w:p w:rsidR="00027F61" w:rsidRPr="00794582" w:rsidRDefault="00027F61" w:rsidP="00027F61">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1A3AE3" w:rsidRPr="00E30A58" w:rsidTr="001A3AE3">
        <w:trPr>
          <w:trHeight w:val="282"/>
        </w:trPr>
        <w:tc>
          <w:tcPr>
            <w:tcW w:w="1986" w:type="dxa"/>
          </w:tcPr>
          <w:p w:rsidR="001A3AE3" w:rsidRPr="00E30A58" w:rsidRDefault="001A3AE3" w:rsidP="00FF1E21">
            <w:pPr>
              <w:rPr>
                <w:rFonts w:ascii="Arial" w:hAnsi="Arial" w:cs="Arial"/>
                <w:sz w:val="20"/>
                <w:szCs w:val="20"/>
              </w:rPr>
            </w:pPr>
            <w:r w:rsidRPr="00E30A58">
              <w:rPr>
                <w:rFonts w:ascii="Arial" w:hAnsi="Arial" w:cs="Arial"/>
                <w:sz w:val="20"/>
                <w:szCs w:val="20"/>
              </w:rPr>
              <w:t>No. Dokumen</w:t>
            </w:r>
          </w:p>
        </w:tc>
        <w:tc>
          <w:tcPr>
            <w:tcW w:w="5268" w:type="dxa"/>
          </w:tcPr>
          <w:p w:rsidR="001A3AE3" w:rsidRPr="00E30A58" w:rsidRDefault="001A3AE3" w:rsidP="006C0B1F">
            <w:pPr>
              <w:rPr>
                <w:rFonts w:ascii="Arial" w:hAnsi="Arial" w:cs="Arial"/>
                <w:b/>
                <w:sz w:val="20"/>
                <w:szCs w:val="20"/>
              </w:rPr>
            </w:pPr>
            <w:r>
              <w:rPr>
                <w:rFonts w:ascii="Arial" w:hAnsi="Arial" w:cs="Arial"/>
                <w:b/>
                <w:sz w:val="20"/>
                <w:szCs w:val="20"/>
              </w:rPr>
              <w:t>12-2-2-2.04.00</w:t>
            </w:r>
          </w:p>
        </w:tc>
        <w:tc>
          <w:tcPr>
            <w:tcW w:w="6922" w:type="dxa"/>
            <w:gridSpan w:val="6"/>
          </w:tcPr>
          <w:p w:rsidR="001A3AE3" w:rsidRPr="00E30A58" w:rsidRDefault="001A3AE3" w:rsidP="00FF1E21">
            <w:pPr>
              <w:rPr>
                <w:rFonts w:ascii="Arial" w:hAnsi="Arial" w:cs="Arial"/>
                <w:b/>
                <w:sz w:val="20"/>
                <w:szCs w:val="20"/>
              </w:rPr>
            </w:pPr>
            <w:r>
              <w:rPr>
                <w:rFonts w:ascii="Arial" w:hAnsi="Arial" w:cs="Arial"/>
                <w:b/>
                <w:sz w:val="20"/>
                <w:szCs w:val="20"/>
              </w:rPr>
              <w:t>Distribusi</w:t>
            </w:r>
          </w:p>
        </w:tc>
      </w:tr>
      <w:tr w:rsidR="001A3AE3" w:rsidRPr="00E30A58" w:rsidTr="001A3AE3">
        <w:trPr>
          <w:trHeight w:val="289"/>
        </w:trPr>
        <w:tc>
          <w:tcPr>
            <w:tcW w:w="1986" w:type="dxa"/>
          </w:tcPr>
          <w:p w:rsidR="001A3AE3" w:rsidRPr="00E30A58" w:rsidRDefault="001A3AE3" w:rsidP="00FF1E21">
            <w:pPr>
              <w:rPr>
                <w:rFonts w:ascii="Arial" w:hAnsi="Arial" w:cs="Arial"/>
                <w:sz w:val="20"/>
                <w:szCs w:val="20"/>
              </w:rPr>
            </w:pPr>
            <w:r w:rsidRPr="00E30A58">
              <w:rPr>
                <w:rFonts w:ascii="Arial" w:hAnsi="Arial" w:cs="Arial"/>
                <w:sz w:val="20"/>
                <w:szCs w:val="20"/>
              </w:rPr>
              <w:t>Tgl. Efektif</w:t>
            </w:r>
          </w:p>
        </w:tc>
        <w:tc>
          <w:tcPr>
            <w:tcW w:w="5268" w:type="dxa"/>
          </w:tcPr>
          <w:p w:rsidR="001A3AE3" w:rsidRPr="00E30A58" w:rsidRDefault="001A3AE3" w:rsidP="006C0B1F">
            <w:pPr>
              <w:rPr>
                <w:rFonts w:ascii="Arial" w:hAnsi="Arial" w:cs="Arial"/>
                <w:sz w:val="20"/>
                <w:szCs w:val="20"/>
              </w:rPr>
            </w:pPr>
            <w:r>
              <w:rPr>
                <w:rFonts w:ascii="Arial" w:hAnsi="Arial" w:cs="Arial"/>
                <w:sz w:val="20"/>
                <w:szCs w:val="20"/>
                <w:lang w:val="id-ID"/>
              </w:rPr>
              <w:t xml:space="preserve">01 </w:t>
            </w:r>
            <w:r>
              <w:rPr>
                <w:rFonts w:ascii="Arial" w:hAnsi="Arial" w:cs="Arial"/>
                <w:sz w:val="20"/>
                <w:szCs w:val="20"/>
              </w:rPr>
              <w:t>Maret 2014</w:t>
            </w:r>
          </w:p>
        </w:tc>
        <w:tc>
          <w:tcPr>
            <w:tcW w:w="928" w:type="dxa"/>
          </w:tcPr>
          <w:p w:rsidR="001A3AE3" w:rsidRPr="00E30A58" w:rsidRDefault="001A3AE3" w:rsidP="00FF1E21">
            <w:pPr>
              <w:rPr>
                <w:rFonts w:ascii="Arial" w:hAnsi="Arial" w:cs="Arial"/>
                <w:b/>
                <w:sz w:val="20"/>
                <w:szCs w:val="20"/>
              </w:rPr>
            </w:pPr>
          </w:p>
        </w:tc>
        <w:tc>
          <w:tcPr>
            <w:tcW w:w="1417" w:type="dxa"/>
          </w:tcPr>
          <w:p w:rsidR="001A3AE3" w:rsidRPr="00E30A58" w:rsidRDefault="001A3AE3" w:rsidP="00FF1E21">
            <w:pPr>
              <w:rPr>
                <w:rFonts w:ascii="Arial" w:hAnsi="Arial" w:cs="Arial"/>
                <w:sz w:val="20"/>
                <w:szCs w:val="20"/>
              </w:rPr>
            </w:pPr>
          </w:p>
        </w:tc>
        <w:tc>
          <w:tcPr>
            <w:tcW w:w="992" w:type="dxa"/>
          </w:tcPr>
          <w:p w:rsidR="001A3AE3" w:rsidRPr="00E30A58" w:rsidRDefault="001A3AE3" w:rsidP="00FF1E21">
            <w:pPr>
              <w:rPr>
                <w:rFonts w:ascii="Arial" w:hAnsi="Arial" w:cs="Arial"/>
                <w:sz w:val="20"/>
                <w:szCs w:val="20"/>
              </w:rPr>
            </w:pPr>
          </w:p>
        </w:tc>
        <w:tc>
          <w:tcPr>
            <w:tcW w:w="1276" w:type="dxa"/>
          </w:tcPr>
          <w:p w:rsidR="001A3AE3" w:rsidRPr="00E30A58" w:rsidRDefault="001A3AE3" w:rsidP="00FF1E21">
            <w:pPr>
              <w:rPr>
                <w:rFonts w:ascii="Arial" w:hAnsi="Arial" w:cs="Arial"/>
                <w:sz w:val="20"/>
                <w:szCs w:val="20"/>
              </w:rPr>
            </w:pPr>
          </w:p>
        </w:tc>
        <w:tc>
          <w:tcPr>
            <w:tcW w:w="1134" w:type="dxa"/>
          </w:tcPr>
          <w:p w:rsidR="001A3AE3" w:rsidRPr="00E30A58" w:rsidRDefault="001A3AE3" w:rsidP="00FF1E21">
            <w:pPr>
              <w:rPr>
                <w:rFonts w:ascii="Arial" w:hAnsi="Arial" w:cs="Arial"/>
                <w:sz w:val="20"/>
                <w:szCs w:val="20"/>
              </w:rPr>
            </w:pPr>
          </w:p>
        </w:tc>
        <w:tc>
          <w:tcPr>
            <w:tcW w:w="1175" w:type="dxa"/>
          </w:tcPr>
          <w:p w:rsidR="001A3AE3" w:rsidRPr="00E30A58" w:rsidRDefault="001A3AE3" w:rsidP="00FF1E21">
            <w:pPr>
              <w:rPr>
                <w:rFonts w:ascii="Arial" w:hAnsi="Arial" w:cs="Arial"/>
                <w:sz w:val="20"/>
                <w:szCs w:val="20"/>
              </w:rPr>
            </w:pPr>
          </w:p>
        </w:tc>
      </w:tr>
    </w:tbl>
    <w:p w:rsidR="00027F61" w:rsidRDefault="00027F61" w:rsidP="000627FF">
      <w:pPr>
        <w:spacing w:after="120"/>
        <w:ind w:hanging="142"/>
        <w:rPr>
          <w:rFonts w:ascii="Arial" w:hAnsi="Arial" w:cs="Arial"/>
          <w:b/>
          <w:bCs/>
          <w:color w:val="000000"/>
          <w:sz w:val="20"/>
          <w:szCs w:val="20"/>
        </w:rPr>
      </w:pPr>
    </w:p>
    <w:p w:rsidR="00AF01EF" w:rsidRDefault="00AF01EF" w:rsidP="000627FF">
      <w:pPr>
        <w:spacing w:after="120"/>
        <w:ind w:hanging="142"/>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00C87DE5">
        <w:rPr>
          <w:rFonts w:ascii="Arial" w:hAnsi="Arial" w:cs="Arial"/>
          <w:bCs/>
          <w:color w:val="000000"/>
          <w:sz w:val="20"/>
          <w:szCs w:val="20"/>
        </w:rPr>
        <w:t xml:space="preserve">   Praktikum Perpajakan</w:t>
      </w:r>
      <w:r w:rsidR="00C21716">
        <w:rPr>
          <w:rFonts w:ascii="Arial" w:hAnsi="Arial" w:cs="Arial"/>
          <w:color w:val="000000"/>
          <w:sz w:val="20"/>
          <w:szCs w:val="20"/>
        </w:rPr>
        <w:tab/>
      </w:r>
      <w:r w:rsidR="00C21716">
        <w:rPr>
          <w:rFonts w:ascii="Arial" w:hAnsi="Arial" w:cs="Arial"/>
          <w:color w:val="000000"/>
          <w:sz w:val="20"/>
          <w:szCs w:val="20"/>
        </w:rPr>
        <w:tab/>
      </w:r>
      <w:r w:rsidR="00C21716">
        <w:rPr>
          <w:rFonts w:ascii="Arial" w:hAnsi="Arial" w:cs="Arial"/>
          <w:color w:val="000000"/>
          <w:sz w:val="20"/>
          <w:szCs w:val="20"/>
        </w:rPr>
        <w:tab/>
      </w:r>
      <w:r w:rsidR="00C21716">
        <w:rPr>
          <w:rFonts w:ascii="Arial" w:hAnsi="Arial" w:cs="Arial"/>
          <w:color w:val="000000"/>
          <w:sz w:val="20"/>
          <w:szCs w:val="20"/>
        </w:rPr>
        <w:tab/>
      </w:r>
      <w:r w:rsidRPr="00014636">
        <w:rPr>
          <w:rFonts w:ascii="Arial" w:hAnsi="Arial" w:cs="Arial"/>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1A3AE3">
        <w:rPr>
          <w:rFonts w:ascii="Arial" w:hAnsi="Arial" w:cs="Arial"/>
          <w:bCs/>
          <w:color w:val="000000"/>
          <w:sz w:val="20"/>
          <w:szCs w:val="20"/>
        </w:rPr>
        <w:t>IV</w:t>
      </w:r>
      <w:r w:rsidRPr="00014636">
        <w:rPr>
          <w:rFonts w:ascii="Arial" w:hAnsi="Arial" w:cs="Arial"/>
          <w:bCs/>
          <w:color w:val="000000"/>
          <w:sz w:val="20"/>
          <w:szCs w:val="20"/>
        </w:rPr>
        <w:tab/>
      </w:r>
      <w:r w:rsidR="00C21716">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sidR="00C21716">
        <w:rPr>
          <w:rFonts w:ascii="Arial" w:hAnsi="Arial" w:cs="Arial"/>
          <w:color w:val="000000"/>
          <w:sz w:val="20"/>
          <w:szCs w:val="20"/>
        </w:rPr>
        <w:t xml:space="preserve"> 3 SKS</w:t>
      </w:r>
      <w:r w:rsidR="00C21716">
        <w:rPr>
          <w:rFonts w:ascii="Arial" w:hAnsi="Arial" w:cs="Arial"/>
          <w:color w:val="000000"/>
          <w:sz w:val="20"/>
          <w:szCs w:val="20"/>
        </w:rPr>
        <w:tab/>
      </w:r>
      <w:r w:rsidR="00C21716">
        <w:rPr>
          <w:rFonts w:ascii="Arial" w:hAnsi="Arial" w:cs="Arial"/>
          <w:color w:val="000000"/>
          <w:sz w:val="20"/>
          <w:szCs w:val="20"/>
        </w:rPr>
        <w:tab/>
      </w:r>
      <w:r>
        <w:rPr>
          <w:rFonts w:ascii="Arial" w:hAnsi="Arial" w:cs="Arial"/>
          <w:color w:val="000000"/>
          <w:sz w:val="20"/>
          <w:szCs w:val="20"/>
        </w:rPr>
        <w:t xml:space="preserve"> </w:t>
      </w:r>
      <w:r w:rsidRPr="00EC4691">
        <w:rPr>
          <w:rFonts w:ascii="Arial" w:hAnsi="Arial" w:cs="Arial"/>
          <w:b/>
          <w:color w:val="000000"/>
          <w:sz w:val="20"/>
          <w:szCs w:val="20"/>
        </w:rPr>
        <w:t>Kode</w:t>
      </w:r>
      <w:r w:rsidRPr="00EC4691">
        <w:rPr>
          <w:rFonts w:ascii="Arial" w:hAnsi="Arial" w:cs="Arial"/>
          <w:b/>
          <w:bCs/>
          <w:color w:val="000000"/>
          <w:sz w:val="20"/>
          <w:szCs w:val="20"/>
        </w:rPr>
        <w:t>:</w:t>
      </w:r>
      <w:r w:rsidR="001A3AE3">
        <w:rPr>
          <w:rFonts w:ascii="Arial" w:hAnsi="Arial" w:cs="Arial"/>
          <w:b/>
          <w:bCs/>
          <w:color w:val="000000"/>
          <w:sz w:val="20"/>
          <w:szCs w:val="20"/>
        </w:rPr>
        <w:t xml:space="preserve">   84081</w:t>
      </w:r>
    </w:p>
    <w:p w:rsidR="00C21716" w:rsidRDefault="00C87DE5" w:rsidP="002175D6">
      <w:pPr>
        <w:spacing w:after="120"/>
        <w:ind w:hanging="142"/>
        <w:rPr>
          <w:rFonts w:ascii="Arial" w:hAnsi="Arial" w:cs="Arial"/>
          <w:color w:val="000000"/>
          <w:sz w:val="20"/>
          <w:szCs w:val="20"/>
        </w:rPr>
      </w:pPr>
      <w:r>
        <w:rPr>
          <w:rFonts w:ascii="Arial" w:hAnsi="Arial" w:cs="Arial"/>
          <w:b/>
          <w:color w:val="000000"/>
          <w:sz w:val="20"/>
          <w:szCs w:val="20"/>
        </w:rPr>
        <w:t>Dosen/Team Teaching</w:t>
      </w:r>
      <w:r w:rsidR="00AF01EF" w:rsidRPr="00EC4691">
        <w:rPr>
          <w:rFonts w:ascii="Arial" w:hAnsi="Arial" w:cs="Arial"/>
          <w:b/>
          <w:color w:val="000000"/>
          <w:sz w:val="20"/>
          <w:szCs w:val="20"/>
        </w:rPr>
        <w:t xml:space="preserve"> :</w:t>
      </w:r>
      <w:r w:rsidR="00AF01EF">
        <w:rPr>
          <w:rFonts w:ascii="Arial" w:hAnsi="Arial" w:cs="Arial"/>
          <w:b/>
          <w:color w:val="000000"/>
          <w:sz w:val="20"/>
          <w:szCs w:val="20"/>
        </w:rPr>
        <w:t xml:space="preserve"> </w:t>
      </w:r>
      <w:r w:rsidR="00962CB3">
        <w:rPr>
          <w:rFonts w:ascii="Arial" w:hAnsi="Arial" w:cs="Arial"/>
          <w:color w:val="000000"/>
          <w:sz w:val="20"/>
          <w:szCs w:val="20"/>
        </w:rPr>
        <w:t xml:space="preserve">  </w:t>
      </w:r>
      <w:r w:rsidR="002E35D7">
        <w:rPr>
          <w:rFonts w:ascii="Arial" w:hAnsi="Arial" w:cs="Arial"/>
          <w:color w:val="000000"/>
          <w:sz w:val="20"/>
          <w:szCs w:val="20"/>
        </w:rPr>
        <w:t>Dra. Muti’ah, M.Si</w:t>
      </w:r>
    </w:p>
    <w:p w:rsidR="00AF01EF" w:rsidRDefault="00AF01EF" w:rsidP="00C200DF">
      <w:pPr>
        <w:spacing w:after="120"/>
        <w:ind w:left="2268" w:hanging="2358"/>
        <w:rPr>
          <w:rFonts w:ascii="Arial" w:hAnsi="Arial" w:cs="Arial"/>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002175D6">
        <w:rPr>
          <w:rFonts w:ascii="Arial" w:hAnsi="Arial" w:cs="Arial"/>
          <w:b/>
          <w:color w:val="000000"/>
          <w:sz w:val="20"/>
          <w:szCs w:val="20"/>
        </w:rPr>
        <w:t xml:space="preserve"> </w:t>
      </w:r>
      <w:r w:rsidRPr="00EC4691">
        <w:rPr>
          <w:rFonts w:ascii="Arial" w:hAnsi="Arial" w:cs="Arial"/>
          <w:b/>
          <w:color w:val="000000"/>
          <w:sz w:val="20"/>
          <w:szCs w:val="20"/>
        </w:rPr>
        <w:t>:</w:t>
      </w:r>
      <w:r w:rsidR="00DA3F0E">
        <w:rPr>
          <w:rFonts w:ascii="Arial" w:hAnsi="Arial" w:cs="Arial"/>
          <w:b/>
          <w:color w:val="000000"/>
          <w:sz w:val="20"/>
          <w:szCs w:val="20"/>
        </w:rPr>
        <w:t xml:space="preserve"> </w:t>
      </w:r>
      <w:r w:rsidR="00713404">
        <w:rPr>
          <w:rFonts w:ascii="Arial" w:hAnsi="Arial" w:cs="Arial"/>
          <w:b/>
          <w:color w:val="000000"/>
          <w:sz w:val="20"/>
          <w:szCs w:val="20"/>
        </w:rPr>
        <w:t xml:space="preserve"> </w:t>
      </w:r>
      <w:r w:rsidR="00DA3F0E">
        <w:rPr>
          <w:rFonts w:ascii="Arial" w:hAnsi="Arial" w:cs="Arial"/>
          <w:color w:val="000000"/>
          <w:sz w:val="20"/>
          <w:szCs w:val="20"/>
        </w:rPr>
        <w:t>Ma</w:t>
      </w:r>
      <w:r w:rsidR="00C200DF">
        <w:rPr>
          <w:rFonts w:ascii="Arial" w:hAnsi="Arial" w:cs="Arial"/>
          <w:color w:val="000000"/>
          <w:sz w:val="20"/>
          <w:szCs w:val="20"/>
        </w:rPr>
        <w:t>ta kuliah ini merupakan mata k</w:t>
      </w:r>
      <w:r w:rsidR="00C87DE5">
        <w:rPr>
          <w:rFonts w:ascii="Arial" w:hAnsi="Arial" w:cs="Arial"/>
          <w:color w:val="000000"/>
          <w:sz w:val="20"/>
          <w:szCs w:val="20"/>
        </w:rPr>
        <w:t xml:space="preserve">uliah inti yang </w:t>
      </w:r>
      <w:r w:rsidR="00C200DF">
        <w:rPr>
          <w:rFonts w:ascii="Arial" w:hAnsi="Arial" w:cs="Arial"/>
          <w:color w:val="000000"/>
          <w:sz w:val="20"/>
          <w:szCs w:val="20"/>
        </w:rPr>
        <w:t>memberikan pengetahuan tentang k</w:t>
      </w:r>
      <w:r w:rsidR="00C87DE5">
        <w:rPr>
          <w:rFonts w:ascii="Arial" w:hAnsi="Arial" w:cs="Arial"/>
          <w:color w:val="000000"/>
          <w:sz w:val="20"/>
          <w:szCs w:val="20"/>
        </w:rPr>
        <w:t xml:space="preserve">onsep, </w:t>
      </w:r>
      <w:r w:rsidR="00C200DF">
        <w:rPr>
          <w:rFonts w:ascii="Arial" w:hAnsi="Arial" w:cs="Arial"/>
          <w:color w:val="000000"/>
          <w:sz w:val="20"/>
          <w:szCs w:val="20"/>
        </w:rPr>
        <w:t>p</w:t>
      </w:r>
      <w:r w:rsidR="00C87DE5">
        <w:rPr>
          <w:rFonts w:ascii="Arial" w:hAnsi="Arial" w:cs="Arial"/>
          <w:color w:val="000000"/>
          <w:sz w:val="20"/>
          <w:szCs w:val="20"/>
        </w:rPr>
        <w:t xml:space="preserve">erhitungan, </w:t>
      </w:r>
      <w:r w:rsidR="00C200DF">
        <w:rPr>
          <w:rFonts w:ascii="Arial" w:hAnsi="Arial" w:cs="Arial"/>
          <w:color w:val="000000"/>
          <w:sz w:val="20"/>
          <w:szCs w:val="20"/>
        </w:rPr>
        <w:t>pemotongan serta pelaporan pajak meliputi : KUP, menghitung PPh pasal 21 bagi pegawai tetap, membuat bukti pemoto</w:t>
      </w:r>
      <w:r w:rsidR="00CD1C7F">
        <w:rPr>
          <w:rFonts w:ascii="Arial" w:hAnsi="Arial" w:cs="Arial"/>
          <w:color w:val="000000"/>
          <w:sz w:val="20"/>
          <w:szCs w:val="20"/>
        </w:rPr>
        <w:t>ngan , mengisi SSP, mengisi SPT Tahunan WP OP (Form 1770-SS), SPT Tahunan WP OP (Fprm 1770-S, SPT Tahunan WP OP (Form 1770), SPT Tahunan WP Badan (Fprm 1771), dan SPT Masa PPN (Form 1111).</w:t>
      </w:r>
    </w:p>
    <w:p w:rsidR="001A3AE3" w:rsidRPr="001A3AE3" w:rsidRDefault="001A3AE3" w:rsidP="00C200DF">
      <w:pPr>
        <w:spacing w:after="120"/>
        <w:ind w:left="2268" w:hanging="2358"/>
        <w:rPr>
          <w:rFonts w:ascii="Arial" w:hAnsi="Arial" w:cs="Arial"/>
          <w:color w:val="000000"/>
          <w:sz w:val="6"/>
          <w:szCs w:val="20"/>
        </w:rPr>
      </w:pPr>
    </w:p>
    <w:p w:rsidR="00AF01EF" w:rsidRDefault="00AF01EF" w:rsidP="001749C4">
      <w:pPr>
        <w:spacing w:after="120"/>
        <w:ind w:left="2340" w:hanging="2430"/>
        <w:rPr>
          <w:rFonts w:ascii="Arial" w:hAnsi="Arial" w:cs="Arial"/>
          <w:color w:val="000000"/>
          <w:sz w:val="20"/>
          <w:szCs w:val="20"/>
        </w:rPr>
      </w:pPr>
      <w:r w:rsidRPr="00014636">
        <w:rPr>
          <w:rFonts w:ascii="Arial" w:hAnsi="Arial" w:cs="Arial"/>
          <w:b/>
          <w:color w:val="000000"/>
          <w:sz w:val="20"/>
          <w:szCs w:val="20"/>
        </w:rPr>
        <w:t xml:space="preserve">Kompetensi </w:t>
      </w:r>
      <w:r w:rsidR="007F5821">
        <w:rPr>
          <w:rFonts w:ascii="Arial" w:hAnsi="Arial" w:cs="Arial"/>
          <w:b/>
          <w:color w:val="000000"/>
          <w:sz w:val="20"/>
          <w:szCs w:val="20"/>
        </w:rPr>
        <w:t xml:space="preserve">               </w:t>
      </w:r>
      <w:r>
        <w:rPr>
          <w:rFonts w:ascii="Arial" w:hAnsi="Arial" w:cs="Arial"/>
          <w:b/>
          <w:color w:val="000000"/>
          <w:sz w:val="20"/>
          <w:szCs w:val="20"/>
        </w:rPr>
        <w:t xml:space="preserve">  </w:t>
      </w:r>
      <w:r w:rsidRPr="00014636">
        <w:rPr>
          <w:rFonts w:ascii="Arial" w:hAnsi="Arial" w:cs="Arial"/>
          <w:b/>
          <w:color w:val="000000"/>
          <w:sz w:val="20"/>
          <w:szCs w:val="20"/>
        </w:rPr>
        <w:t>:</w:t>
      </w:r>
      <w:r w:rsidR="00F5656C">
        <w:rPr>
          <w:rFonts w:ascii="Arial" w:hAnsi="Arial" w:cs="Arial"/>
          <w:b/>
          <w:color w:val="000000"/>
          <w:sz w:val="20"/>
          <w:szCs w:val="20"/>
        </w:rPr>
        <w:tab/>
      </w:r>
      <w:r w:rsidR="00F5656C" w:rsidRPr="00F5656C">
        <w:rPr>
          <w:rFonts w:ascii="Arial" w:hAnsi="Arial" w:cs="Arial"/>
          <w:color w:val="000000"/>
          <w:sz w:val="20"/>
          <w:szCs w:val="20"/>
        </w:rPr>
        <w:t>Mampu</w:t>
      </w:r>
      <w:r w:rsidR="00CD1C7F">
        <w:rPr>
          <w:rFonts w:ascii="Arial" w:hAnsi="Arial" w:cs="Arial"/>
          <w:color w:val="000000"/>
          <w:sz w:val="20"/>
          <w:szCs w:val="20"/>
        </w:rPr>
        <w:t xml:space="preserve"> menganalisis dan menjelaskan KUP, mampu menghitung PPh pasal 21, </w:t>
      </w:r>
      <w:r w:rsidR="00392006">
        <w:rPr>
          <w:rFonts w:ascii="Arial" w:hAnsi="Arial" w:cs="Arial"/>
          <w:color w:val="000000"/>
          <w:sz w:val="20"/>
          <w:szCs w:val="20"/>
        </w:rPr>
        <w:t xml:space="preserve">mampu </w:t>
      </w:r>
      <w:r w:rsidR="00CD1C7F">
        <w:rPr>
          <w:rFonts w:ascii="Arial" w:hAnsi="Arial" w:cs="Arial"/>
          <w:color w:val="000000"/>
          <w:sz w:val="20"/>
          <w:szCs w:val="20"/>
        </w:rPr>
        <w:t xml:space="preserve">membuat bukti pemotongan, dan mengisi SSP, </w:t>
      </w:r>
      <w:r w:rsidR="00A5510C">
        <w:rPr>
          <w:rFonts w:ascii="Arial" w:hAnsi="Arial" w:cs="Arial"/>
          <w:color w:val="000000"/>
          <w:sz w:val="20"/>
          <w:szCs w:val="20"/>
        </w:rPr>
        <w:t>Mampu mengisi SPT masa dan SPT Tahunan</w:t>
      </w:r>
    </w:p>
    <w:p w:rsidR="001A3AE3" w:rsidRPr="001A3AE3" w:rsidRDefault="001A3AE3" w:rsidP="001749C4">
      <w:pPr>
        <w:spacing w:after="120"/>
        <w:ind w:left="2340" w:hanging="2430"/>
        <w:rPr>
          <w:rFonts w:ascii="Arial" w:hAnsi="Arial" w:cs="Arial"/>
          <w:color w:val="000000"/>
          <w:sz w:val="2"/>
          <w:szCs w:val="20"/>
        </w:rPr>
      </w:pPr>
    </w:p>
    <w:p w:rsidR="00AF01EF" w:rsidRDefault="00C87DE5" w:rsidP="007F5821">
      <w:pPr>
        <w:spacing w:after="120"/>
        <w:ind w:left="2340" w:hanging="2430"/>
        <w:rPr>
          <w:rFonts w:ascii="Arial" w:hAnsi="Arial" w:cs="Arial"/>
          <w:color w:val="000000"/>
          <w:sz w:val="20"/>
          <w:szCs w:val="20"/>
        </w:rPr>
      </w:pPr>
      <w:r>
        <w:rPr>
          <w:rFonts w:ascii="Arial" w:hAnsi="Arial" w:cs="Arial"/>
          <w:b/>
          <w:color w:val="000000"/>
          <w:sz w:val="20"/>
          <w:szCs w:val="20"/>
        </w:rPr>
        <w:t xml:space="preserve">Pokok Bahasan           </w:t>
      </w:r>
      <w:r w:rsidR="007F5821">
        <w:rPr>
          <w:rFonts w:ascii="Arial" w:hAnsi="Arial" w:cs="Arial"/>
          <w:b/>
          <w:color w:val="000000"/>
          <w:sz w:val="20"/>
          <w:szCs w:val="20"/>
        </w:rPr>
        <w:t xml:space="preserve"> </w:t>
      </w:r>
      <w:r w:rsidR="00AF01EF">
        <w:rPr>
          <w:rFonts w:ascii="Arial" w:hAnsi="Arial" w:cs="Arial"/>
          <w:b/>
          <w:color w:val="000000"/>
          <w:sz w:val="20"/>
          <w:szCs w:val="20"/>
        </w:rPr>
        <w:t xml:space="preserve">: </w:t>
      </w:r>
      <w:r w:rsidR="00A5781E">
        <w:rPr>
          <w:rFonts w:ascii="Arial" w:hAnsi="Arial" w:cs="Arial"/>
          <w:b/>
          <w:color w:val="000000"/>
          <w:sz w:val="20"/>
          <w:szCs w:val="20"/>
        </w:rPr>
        <w:t xml:space="preserve">   </w:t>
      </w:r>
      <w:r w:rsidR="00A5510C">
        <w:rPr>
          <w:rFonts w:ascii="Arial" w:hAnsi="Arial" w:cs="Arial"/>
          <w:color w:val="000000"/>
          <w:sz w:val="20"/>
          <w:szCs w:val="20"/>
        </w:rPr>
        <w:t>KUP, PPh pasal 21 dan atau 26, membuat bukti pemotongan, mengisi SSP, mengisi SPT masa PPh pasal 21dan atau 26, SPT Tahunan PPh WP OP, SPT Tahunan PPh WP Badan, dan SPT masa PPN dan PPn BM.</w:t>
      </w:r>
    </w:p>
    <w:p w:rsidR="001A3AE3" w:rsidRPr="001A3AE3" w:rsidRDefault="001A3AE3" w:rsidP="007F5821">
      <w:pPr>
        <w:spacing w:after="120"/>
        <w:ind w:left="2340" w:hanging="2430"/>
        <w:rPr>
          <w:rFonts w:ascii="Arial" w:hAnsi="Arial" w:cs="Arial"/>
          <w:color w:val="000000"/>
          <w:sz w:val="10"/>
        </w:rPr>
      </w:pPr>
    </w:p>
    <w:tbl>
      <w:tblPr>
        <w:tblW w:w="13894" w:type="dxa"/>
        <w:tblLayout w:type="fixed"/>
        <w:tblCellMar>
          <w:left w:w="0" w:type="dxa"/>
          <w:right w:w="0" w:type="dxa"/>
        </w:tblCellMar>
        <w:tblLook w:val="04A0" w:firstRow="1" w:lastRow="0" w:firstColumn="1" w:lastColumn="0" w:noHBand="0" w:noVBand="1"/>
      </w:tblPr>
      <w:tblGrid>
        <w:gridCol w:w="1420"/>
        <w:gridCol w:w="3119"/>
        <w:gridCol w:w="3969"/>
        <w:gridCol w:w="1984"/>
        <w:gridCol w:w="2211"/>
        <w:gridCol w:w="1191"/>
      </w:tblGrid>
      <w:tr w:rsidR="000627FF" w:rsidRPr="000D1CB1" w:rsidTr="002502EE">
        <w:trPr>
          <w:trHeight w:val="539"/>
          <w:tblHeader/>
        </w:trPr>
        <w:tc>
          <w:tcPr>
            <w:tcW w:w="142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027F61">
            <w:pPr>
              <w:jc w:val="left"/>
              <w:rPr>
                <w:rFonts w:ascii="Arial" w:hAnsi="Arial" w:cs="Arial"/>
                <w:b/>
                <w:bCs/>
                <w:sz w:val="18"/>
                <w:szCs w:val="18"/>
              </w:rPr>
            </w:pPr>
            <w:r>
              <w:rPr>
                <w:rFonts w:ascii="Arial" w:hAnsi="Arial" w:cs="Arial"/>
                <w:b/>
                <w:bCs/>
                <w:sz w:val="18"/>
                <w:szCs w:val="18"/>
              </w:rPr>
              <w:t>Minggu Ke</w:t>
            </w:r>
            <w:r w:rsidRPr="007B27E3">
              <w:rPr>
                <w:rFonts w:ascii="Arial" w:hAnsi="Arial" w:cs="Arial"/>
                <w:b/>
                <w:bCs/>
                <w:sz w:val="18"/>
                <w:szCs w:val="18"/>
              </w:rPr>
              <w:t xml:space="preserve"> </w:t>
            </w:r>
            <w:r>
              <w:rPr>
                <w:rFonts w:ascii="Arial" w:hAnsi="Arial" w:cs="Arial"/>
                <w:b/>
                <w:bCs/>
                <w:sz w:val="18"/>
                <w:szCs w:val="18"/>
              </w:rPr>
              <w:t>*</w:t>
            </w:r>
          </w:p>
        </w:tc>
        <w:tc>
          <w:tcPr>
            <w:tcW w:w="3119"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027F61">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969"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027F61">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1984"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027F61">
            <w:pPr>
              <w:jc w:val="center"/>
              <w:rPr>
                <w:rFonts w:ascii="Arial" w:hAnsi="Arial" w:cs="Arial"/>
                <w:b/>
                <w:bCs/>
                <w:sz w:val="18"/>
                <w:szCs w:val="18"/>
              </w:rPr>
            </w:pPr>
            <w:r w:rsidRPr="00D74DDC">
              <w:rPr>
                <w:rFonts w:ascii="Arial" w:hAnsi="Arial" w:cs="Arial"/>
                <w:b/>
                <w:bCs/>
                <w:sz w:val="18"/>
                <w:szCs w:val="18"/>
              </w:rPr>
              <w:t xml:space="preserve">BENTUK </w:t>
            </w:r>
          </w:p>
          <w:p w:rsidR="000627FF" w:rsidRPr="0099459F" w:rsidRDefault="000627FF" w:rsidP="00027F61">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211"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027F61">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027F61">
            <w:pPr>
              <w:jc w:val="center"/>
              <w:rPr>
                <w:rFonts w:ascii="Arial" w:hAnsi="Arial" w:cs="Arial"/>
                <w:sz w:val="18"/>
                <w:szCs w:val="18"/>
              </w:rPr>
            </w:pPr>
            <w:r>
              <w:rPr>
                <w:rFonts w:ascii="Arial" w:hAnsi="Arial" w:cs="Arial"/>
                <w:b/>
                <w:bCs/>
                <w:sz w:val="18"/>
                <w:szCs w:val="18"/>
              </w:rPr>
              <w:t>(Indekator)*</w:t>
            </w:r>
          </w:p>
        </w:tc>
        <w:tc>
          <w:tcPr>
            <w:tcW w:w="1191"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027F61">
            <w:pPr>
              <w:jc w:val="center"/>
              <w:rPr>
                <w:rFonts w:ascii="Arial" w:hAnsi="Arial" w:cs="Arial"/>
                <w:sz w:val="20"/>
                <w:szCs w:val="20"/>
              </w:rPr>
            </w:pPr>
            <w:r w:rsidRPr="00E73237">
              <w:rPr>
                <w:rFonts w:ascii="Arial" w:hAnsi="Arial" w:cs="Arial"/>
                <w:b/>
                <w:bCs/>
                <w:sz w:val="18"/>
                <w:szCs w:val="18"/>
              </w:rPr>
              <w:t>BOBOT NILAI</w:t>
            </w:r>
          </w:p>
        </w:tc>
      </w:tr>
      <w:tr w:rsidR="004E3361" w:rsidRPr="000D1CB1" w:rsidTr="002502EE">
        <w:trPr>
          <w:trHeight w:val="345"/>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4E3361" w:rsidP="00027F61">
            <w:pPr>
              <w:jc w:val="center"/>
              <w:rPr>
                <w:rFonts w:ascii="Arial" w:hAnsi="Arial" w:cs="Arial"/>
                <w:sz w:val="20"/>
                <w:szCs w:val="20"/>
              </w:rPr>
            </w:pPr>
            <w:r>
              <w:rPr>
                <w:rFonts w:ascii="Arial" w:hAnsi="Arial" w:cs="Arial"/>
                <w:sz w:val="20"/>
                <w:szCs w:val="20"/>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4E3361" w:rsidP="00027F61">
            <w:pPr>
              <w:rPr>
                <w:rFonts w:ascii="Arial" w:hAnsi="Arial" w:cs="Arial"/>
                <w:sz w:val="20"/>
                <w:szCs w:val="20"/>
              </w:rPr>
            </w:pPr>
            <w:r>
              <w:rPr>
                <w:rFonts w:ascii="Arial" w:hAnsi="Arial" w:cs="Arial"/>
                <w:sz w:val="20"/>
                <w:szCs w:val="20"/>
              </w:rPr>
              <w:t>Me</w:t>
            </w:r>
            <w:r>
              <w:rPr>
                <w:rFonts w:ascii="Arial" w:hAnsi="Arial" w:cs="Arial"/>
                <w:sz w:val="20"/>
                <w:szCs w:val="20"/>
                <w:lang w:val="id-ID"/>
              </w:rPr>
              <w:t>mahami dan menyepakati</w:t>
            </w:r>
            <w:r w:rsidRPr="0021460E">
              <w:rPr>
                <w:rFonts w:ascii="Arial" w:hAnsi="Arial" w:cs="Arial"/>
                <w:sz w:val="20"/>
                <w:szCs w:val="20"/>
              </w:rPr>
              <w:t xml:space="preserve"> kontrak perkuliahan.</w:t>
            </w:r>
          </w:p>
          <w:p w:rsidR="004E3361" w:rsidRPr="00EA500F" w:rsidRDefault="004E3361" w:rsidP="00027F61">
            <w:pPr>
              <w:rPr>
                <w:rFonts w:ascii="Arial" w:hAnsi="Arial" w:cs="Arial"/>
                <w:sz w:val="20"/>
                <w:szCs w:val="20"/>
              </w:rPr>
            </w:pPr>
            <w:r w:rsidRPr="0021460E">
              <w:rPr>
                <w:rFonts w:ascii="Arial" w:hAnsi="Arial" w:cs="Arial"/>
                <w:sz w:val="20"/>
                <w:szCs w:val="20"/>
              </w:rPr>
              <w:t>Mampu men</w:t>
            </w:r>
            <w:r w:rsidR="00EA500F">
              <w:rPr>
                <w:rFonts w:ascii="Arial" w:hAnsi="Arial" w:cs="Arial"/>
                <w:sz w:val="20"/>
                <w:szCs w:val="20"/>
              </w:rPr>
              <w:t>ganalisis dan menjelaskan KUP (kasus I)</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EA500F" w:rsidP="00027F61">
            <w:pPr>
              <w:numPr>
                <w:ilvl w:val="0"/>
                <w:numId w:val="3"/>
              </w:numPr>
              <w:ind w:left="258"/>
              <w:jc w:val="left"/>
              <w:rPr>
                <w:rFonts w:ascii="Arial" w:hAnsi="Arial" w:cs="Arial"/>
                <w:sz w:val="20"/>
                <w:szCs w:val="20"/>
              </w:rPr>
            </w:pPr>
            <w:r>
              <w:rPr>
                <w:rFonts w:ascii="Arial" w:hAnsi="Arial" w:cs="Arial"/>
                <w:sz w:val="20"/>
                <w:szCs w:val="20"/>
              </w:rPr>
              <w:t>NPWP</w:t>
            </w:r>
          </w:p>
          <w:p w:rsidR="004E3361" w:rsidRDefault="00EA500F" w:rsidP="00027F61">
            <w:pPr>
              <w:numPr>
                <w:ilvl w:val="0"/>
                <w:numId w:val="3"/>
              </w:numPr>
              <w:ind w:left="258"/>
              <w:jc w:val="left"/>
              <w:rPr>
                <w:rFonts w:ascii="Arial" w:hAnsi="Arial" w:cs="Arial"/>
                <w:sz w:val="20"/>
                <w:szCs w:val="20"/>
              </w:rPr>
            </w:pPr>
            <w:r>
              <w:rPr>
                <w:rFonts w:ascii="Arial" w:hAnsi="Arial" w:cs="Arial"/>
                <w:sz w:val="20"/>
                <w:szCs w:val="20"/>
              </w:rPr>
              <w:t>SPT</w:t>
            </w:r>
          </w:p>
          <w:p w:rsidR="00EA500F" w:rsidRDefault="00EA500F" w:rsidP="00027F61">
            <w:pPr>
              <w:numPr>
                <w:ilvl w:val="0"/>
                <w:numId w:val="3"/>
              </w:numPr>
              <w:ind w:left="258"/>
              <w:jc w:val="left"/>
              <w:rPr>
                <w:rFonts w:ascii="Arial" w:hAnsi="Arial" w:cs="Arial"/>
                <w:sz w:val="20"/>
                <w:szCs w:val="20"/>
              </w:rPr>
            </w:pPr>
            <w:r>
              <w:rPr>
                <w:rFonts w:ascii="Arial" w:hAnsi="Arial" w:cs="Arial"/>
                <w:sz w:val="20"/>
                <w:szCs w:val="20"/>
              </w:rPr>
              <w:t>Pembayaran Pajak</w:t>
            </w:r>
          </w:p>
          <w:p w:rsidR="00EA500F" w:rsidRDefault="00EA500F" w:rsidP="00027F61">
            <w:pPr>
              <w:numPr>
                <w:ilvl w:val="0"/>
                <w:numId w:val="3"/>
              </w:numPr>
              <w:ind w:left="258"/>
              <w:jc w:val="left"/>
              <w:rPr>
                <w:rFonts w:ascii="Arial" w:hAnsi="Arial" w:cs="Arial"/>
                <w:sz w:val="20"/>
                <w:szCs w:val="20"/>
              </w:rPr>
            </w:pPr>
            <w:r>
              <w:rPr>
                <w:rFonts w:ascii="Arial" w:hAnsi="Arial" w:cs="Arial"/>
                <w:sz w:val="20"/>
                <w:szCs w:val="20"/>
              </w:rPr>
              <w:t>SKP</w:t>
            </w:r>
          </w:p>
          <w:p w:rsidR="00EA500F" w:rsidRPr="00EA500F" w:rsidRDefault="00EA500F" w:rsidP="00027F61">
            <w:pPr>
              <w:numPr>
                <w:ilvl w:val="0"/>
                <w:numId w:val="3"/>
              </w:numPr>
              <w:ind w:left="258"/>
              <w:jc w:val="left"/>
              <w:rPr>
                <w:rFonts w:ascii="Arial" w:hAnsi="Arial" w:cs="Arial"/>
                <w:sz w:val="20"/>
                <w:szCs w:val="20"/>
              </w:rPr>
            </w:pPr>
            <w:r>
              <w:rPr>
                <w:rFonts w:ascii="Arial" w:hAnsi="Arial" w:cs="Arial"/>
                <w:sz w:val="20"/>
                <w:szCs w:val="20"/>
              </w:rPr>
              <w:t>STP</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EA500F" w:rsidP="00027F61">
            <w:pPr>
              <w:rPr>
                <w:rFonts w:ascii="Arial" w:hAnsi="Arial" w:cs="Arial"/>
                <w:sz w:val="20"/>
                <w:szCs w:val="20"/>
              </w:rPr>
            </w:pPr>
            <w:r>
              <w:rPr>
                <w:rFonts w:ascii="Arial" w:hAnsi="Arial" w:cs="Arial"/>
                <w:sz w:val="20"/>
                <w:szCs w:val="20"/>
              </w:rPr>
              <w:t>Diskusi</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EA500F" w:rsidP="00027F61">
            <w:pPr>
              <w:ind w:left="139"/>
              <w:rPr>
                <w:rFonts w:ascii="Arial" w:hAnsi="Arial" w:cs="Arial"/>
                <w:sz w:val="20"/>
                <w:szCs w:val="20"/>
              </w:rPr>
            </w:pPr>
            <w:r>
              <w:rPr>
                <w:rFonts w:ascii="Arial" w:hAnsi="Arial" w:cs="Arial"/>
                <w:sz w:val="20"/>
                <w:szCs w:val="20"/>
              </w:rPr>
              <w:t>Dapat menjelaskan NPWP, SPT, Pembayaran Pajak, SKP, STP</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1841D8" w:rsidP="00027F61">
            <w:pPr>
              <w:jc w:val="center"/>
              <w:rPr>
                <w:rFonts w:ascii="Arial" w:hAnsi="Arial" w:cs="Arial"/>
                <w:sz w:val="20"/>
                <w:szCs w:val="20"/>
              </w:rPr>
            </w:pPr>
            <w:r>
              <w:rPr>
                <w:rFonts w:ascii="Arial" w:hAnsi="Arial" w:cs="Arial"/>
                <w:sz w:val="20"/>
                <w:szCs w:val="20"/>
              </w:rPr>
              <w:t>2%</w:t>
            </w:r>
          </w:p>
        </w:tc>
      </w:tr>
      <w:tr w:rsidR="004E3361" w:rsidRPr="000D1CB1" w:rsidTr="002502EE">
        <w:trPr>
          <w:trHeight w:val="345"/>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4E3361" w:rsidP="00027F61">
            <w:pPr>
              <w:jc w:val="center"/>
              <w:rPr>
                <w:rFonts w:ascii="Arial" w:hAnsi="Arial" w:cs="Arial"/>
                <w:sz w:val="20"/>
                <w:szCs w:val="20"/>
              </w:rPr>
            </w:pPr>
            <w:r>
              <w:rPr>
                <w:rFonts w:ascii="Arial" w:hAnsi="Arial" w:cs="Arial"/>
                <w:sz w:val="20"/>
                <w:szCs w:val="20"/>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EA500F" w:rsidRDefault="004E3361" w:rsidP="00027F61">
            <w:pPr>
              <w:ind w:left="58"/>
              <w:jc w:val="left"/>
              <w:rPr>
                <w:rFonts w:ascii="Arial" w:hAnsi="Arial" w:cs="Arial"/>
                <w:sz w:val="20"/>
                <w:szCs w:val="20"/>
              </w:rPr>
            </w:pPr>
            <w:r w:rsidRPr="0021460E">
              <w:rPr>
                <w:rFonts w:ascii="Arial" w:hAnsi="Arial" w:cs="Arial"/>
                <w:sz w:val="20"/>
                <w:szCs w:val="20"/>
              </w:rPr>
              <w:t>Mampu men</w:t>
            </w:r>
            <w:r w:rsidR="00EA500F">
              <w:rPr>
                <w:rFonts w:ascii="Arial" w:hAnsi="Arial" w:cs="Arial"/>
                <w:sz w:val="20"/>
                <w:szCs w:val="20"/>
              </w:rPr>
              <w:t xml:space="preserve">ghitung PPh Pasal 21, membuat Daftar PPh Pasal </w:t>
            </w:r>
            <w:r w:rsidR="00EA500F">
              <w:rPr>
                <w:rFonts w:ascii="Arial" w:hAnsi="Arial" w:cs="Arial"/>
                <w:sz w:val="20"/>
                <w:szCs w:val="20"/>
              </w:rPr>
              <w:lastRenderedPageBreak/>
              <w:t>21, Mengisi SSP, Mengisi SPT Masa PPh Pasal 21 (Kasus II)</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EA500F" w:rsidP="00027F61">
            <w:pPr>
              <w:numPr>
                <w:ilvl w:val="0"/>
                <w:numId w:val="4"/>
              </w:numPr>
              <w:ind w:left="258"/>
              <w:rPr>
                <w:rFonts w:ascii="Arial" w:hAnsi="Arial" w:cs="Arial"/>
                <w:sz w:val="20"/>
                <w:szCs w:val="20"/>
              </w:rPr>
            </w:pPr>
            <w:r>
              <w:rPr>
                <w:rFonts w:ascii="Arial" w:hAnsi="Arial" w:cs="Arial"/>
                <w:sz w:val="20"/>
                <w:szCs w:val="20"/>
              </w:rPr>
              <w:lastRenderedPageBreak/>
              <w:t>Menghitung PPh pasal 21 pegawai tetap</w:t>
            </w:r>
          </w:p>
          <w:p w:rsidR="00EA500F" w:rsidRDefault="00EA500F" w:rsidP="00027F61">
            <w:pPr>
              <w:numPr>
                <w:ilvl w:val="0"/>
                <w:numId w:val="4"/>
              </w:numPr>
              <w:ind w:left="258"/>
              <w:rPr>
                <w:rFonts w:ascii="Arial" w:hAnsi="Arial" w:cs="Arial"/>
                <w:sz w:val="20"/>
                <w:szCs w:val="20"/>
              </w:rPr>
            </w:pPr>
            <w:r>
              <w:rPr>
                <w:rFonts w:ascii="Arial" w:hAnsi="Arial" w:cs="Arial"/>
                <w:sz w:val="20"/>
                <w:szCs w:val="20"/>
              </w:rPr>
              <w:lastRenderedPageBreak/>
              <w:t xml:space="preserve">Membuat daftar PPh yang telah di potong </w:t>
            </w:r>
          </w:p>
          <w:p w:rsidR="00EA500F" w:rsidRDefault="00EA500F" w:rsidP="00027F61">
            <w:pPr>
              <w:numPr>
                <w:ilvl w:val="0"/>
                <w:numId w:val="4"/>
              </w:numPr>
              <w:ind w:left="258"/>
              <w:rPr>
                <w:rFonts w:ascii="Arial" w:hAnsi="Arial" w:cs="Arial"/>
                <w:sz w:val="20"/>
                <w:szCs w:val="20"/>
              </w:rPr>
            </w:pPr>
            <w:r>
              <w:rPr>
                <w:rFonts w:ascii="Arial" w:hAnsi="Arial" w:cs="Arial"/>
                <w:sz w:val="20"/>
                <w:szCs w:val="20"/>
              </w:rPr>
              <w:t>Mengisi SSP</w:t>
            </w:r>
          </w:p>
          <w:p w:rsidR="00EA500F" w:rsidRPr="00EA500F" w:rsidRDefault="00EA500F" w:rsidP="00027F61">
            <w:pPr>
              <w:numPr>
                <w:ilvl w:val="0"/>
                <w:numId w:val="4"/>
              </w:numPr>
              <w:ind w:left="258"/>
              <w:rPr>
                <w:rFonts w:ascii="Arial" w:hAnsi="Arial" w:cs="Arial"/>
                <w:sz w:val="20"/>
                <w:szCs w:val="20"/>
              </w:rPr>
            </w:pPr>
            <w:r>
              <w:rPr>
                <w:rFonts w:ascii="Arial" w:hAnsi="Arial" w:cs="Arial"/>
                <w:sz w:val="20"/>
                <w:szCs w:val="20"/>
              </w:rPr>
              <w:t>Mengisi SPT Masa PPh pasal 21</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460D72" w:rsidP="00027F61">
            <w:pPr>
              <w:rPr>
                <w:rFonts w:ascii="Arial" w:hAnsi="Arial" w:cs="Arial"/>
                <w:sz w:val="20"/>
                <w:szCs w:val="20"/>
              </w:rPr>
            </w:pPr>
            <w:r>
              <w:rPr>
                <w:rFonts w:ascii="Arial" w:hAnsi="Arial" w:cs="Arial"/>
                <w:sz w:val="20"/>
                <w:szCs w:val="20"/>
              </w:rPr>
              <w:lastRenderedPageBreak/>
              <w:t xml:space="preserve">Diskusi, </w:t>
            </w:r>
            <w:r w:rsidR="00EA500F">
              <w:rPr>
                <w:rFonts w:ascii="Arial" w:hAnsi="Arial" w:cs="Arial"/>
                <w:sz w:val="20"/>
                <w:szCs w:val="20"/>
              </w:rPr>
              <w:t xml:space="preserve">praktek mencatat ke buku </w:t>
            </w:r>
            <w:r w:rsidR="00EA500F">
              <w:rPr>
                <w:rFonts w:ascii="Arial" w:hAnsi="Arial" w:cs="Arial"/>
                <w:sz w:val="20"/>
                <w:szCs w:val="20"/>
              </w:rPr>
              <w:lastRenderedPageBreak/>
              <w:t>kerja</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241B81" w:rsidP="00027F61">
            <w:pPr>
              <w:ind w:left="139"/>
              <w:rPr>
                <w:rFonts w:ascii="Arial" w:hAnsi="Arial" w:cs="Arial"/>
                <w:sz w:val="20"/>
                <w:szCs w:val="20"/>
              </w:rPr>
            </w:pPr>
            <w:r>
              <w:rPr>
                <w:rFonts w:ascii="Arial" w:hAnsi="Arial" w:cs="Arial"/>
                <w:sz w:val="20"/>
                <w:szCs w:val="20"/>
              </w:rPr>
              <w:lastRenderedPageBreak/>
              <w:t xml:space="preserve">Pemahaman menghitung, </w:t>
            </w:r>
            <w:r>
              <w:rPr>
                <w:rFonts w:ascii="Arial" w:hAnsi="Arial" w:cs="Arial"/>
                <w:sz w:val="20"/>
                <w:szCs w:val="20"/>
              </w:rPr>
              <w:lastRenderedPageBreak/>
              <w:t xml:space="preserve">membayar, dan melaporkan </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1841D8" w:rsidP="00027F61">
            <w:pPr>
              <w:jc w:val="center"/>
              <w:rPr>
                <w:rFonts w:ascii="Arial" w:hAnsi="Arial" w:cs="Arial"/>
                <w:sz w:val="20"/>
                <w:szCs w:val="20"/>
              </w:rPr>
            </w:pPr>
            <w:r>
              <w:rPr>
                <w:rFonts w:ascii="Arial" w:hAnsi="Arial" w:cs="Arial"/>
                <w:sz w:val="20"/>
                <w:szCs w:val="20"/>
              </w:rPr>
              <w:lastRenderedPageBreak/>
              <w:t>2</w:t>
            </w:r>
            <w:r w:rsidR="006A10BF">
              <w:rPr>
                <w:rFonts w:ascii="Arial" w:hAnsi="Arial" w:cs="Arial"/>
                <w:sz w:val="20"/>
                <w:szCs w:val="20"/>
              </w:rPr>
              <w:t>%</w:t>
            </w:r>
          </w:p>
        </w:tc>
      </w:tr>
      <w:tr w:rsidR="004E3361" w:rsidRPr="000D1CB1" w:rsidTr="002502EE">
        <w:trPr>
          <w:trHeight w:val="345"/>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4E3361" w:rsidP="00027F61">
            <w:pPr>
              <w:jc w:val="center"/>
              <w:rPr>
                <w:rFonts w:ascii="Arial" w:hAnsi="Arial" w:cs="Arial"/>
                <w:sz w:val="20"/>
                <w:szCs w:val="20"/>
              </w:rPr>
            </w:pPr>
            <w:r>
              <w:rPr>
                <w:rFonts w:ascii="Arial" w:hAnsi="Arial" w:cs="Arial"/>
                <w:sz w:val="20"/>
                <w:szCs w:val="20"/>
              </w:rPr>
              <w:lastRenderedPageBreak/>
              <w:t>3</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4E3361" w:rsidP="00027F61">
            <w:pPr>
              <w:ind w:left="-32"/>
              <w:rPr>
                <w:rFonts w:ascii="Arial" w:hAnsi="Arial" w:cs="Arial"/>
                <w:sz w:val="20"/>
                <w:szCs w:val="20"/>
              </w:rPr>
            </w:pPr>
            <w:r w:rsidRPr="0021460E">
              <w:rPr>
                <w:rFonts w:ascii="Arial" w:hAnsi="Arial" w:cs="Arial"/>
                <w:sz w:val="20"/>
                <w:szCs w:val="20"/>
              </w:rPr>
              <w:t xml:space="preserve">Mampu </w:t>
            </w:r>
            <w:r w:rsidR="00F3210C">
              <w:rPr>
                <w:rFonts w:ascii="Arial" w:hAnsi="Arial" w:cs="Arial"/>
                <w:sz w:val="20"/>
                <w:szCs w:val="20"/>
              </w:rPr>
              <w:t>Mampu menghitung PPh pasal 21, membuat bukti pemotongan, membuat daftar bukti pemotongan PPh pasal 21, mengisi SSP, mengisi SPT Masa (Kasus III)</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60D72" w:rsidRDefault="005579D5" w:rsidP="00027F61">
            <w:pPr>
              <w:numPr>
                <w:ilvl w:val="0"/>
                <w:numId w:val="5"/>
              </w:numPr>
              <w:ind w:left="258"/>
              <w:rPr>
                <w:rFonts w:ascii="Arial" w:hAnsi="Arial" w:cs="Arial"/>
                <w:sz w:val="20"/>
                <w:szCs w:val="20"/>
              </w:rPr>
            </w:pPr>
            <w:r>
              <w:rPr>
                <w:rFonts w:ascii="Arial" w:hAnsi="Arial" w:cs="Arial"/>
                <w:sz w:val="20"/>
                <w:szCs w:val="20"/>
              </w:rPr>
              <w:t>Menghitung PPh pasal 21 bagi pegawai tetap dan pegawai harian lepas.</w:t>
            </w:r>
          </w:p>
          <w:p w:rsidR="005579D5" w:rsidRDefault="005579D5" w:rsidP="00027F61">
            <w:pPr>
              <w:numPr>
                <w:ilvl w:val="0"/>
                <w:numId w:val="5"/>
              </w:numPr>
              <w:ind w:left="258"/>
              <w:rPr>
                <w:rFonts w:ascii="Arial" w:hAnsi="Arial" w:cs="Arial"/>
                <w:sz w:val="20"/>
                <w:szCs w:val="20"/>
              </w:rPr>
            </w:pPr>
            <w:r>
              <w:rPr>
                <w:rFonts w:ascii="Arial" w:hAnsi="Arial" w:cs="Arial"/>
                <w:sz w:val="20"/>
                <w:szCs w:val="20"/>
              </w:rPr>
              <w:t>Membuat bukti pemotongan pegawai harian lepas.</w:t>
            </w:r>
          </w:p>
          <w:p w:rsidR="005579D5" w:rsidRDefault="005579D5" w:rsidP="00027F61">
            <w:pPr>
              <w:numPr>
                <w:ilvl w:val="0"/>
                <w:numId w:val="5"/>
              </w:numPr>
              <w:ind w:left="258"/>
              <w:rPr>
                <w:rFonts w:ascii="Arial" w:hAnsi="Arial" w:cs="Arial"/>
                <w:sz w:val="20"/>
                <w:szCs w:val="20"/>
              </w:rPr>
            </w:pPr>
            <w:r>
              <w:rPr>
                <w:rFonts w:ascii="Arial" w:hAnsi="Arial" w:cs="Arial"/>
                <w:sz w:val="20"/>
                <w:szCs w:val="20"/>
              </w:rPr>
              <w:t>Membuat daftar bukti pemotongan PPh pasal 21 pegawai harian lepas.</w:t>
            </w:r>
          </w:p>
          <w:p w:rsidR="005579D5" w:rsidRDefault="005579D5" w:rsidP="00027F61">
            <w:pPr>
              <w:numPr>
                <w:ilvl w:val="0"/>
                <w:numId w:val="5"/>
              </w:numPr>
              <w:ind w:left="258"/>
              <w:rPr>
                <w:rFonts w:ascii="Arial" w:hAnsi="Arial" w:cs="Arial"/>
                <w:sz w:val="20"/>
                <w:szCs w:val="20"/>
              </w:rPr>
            </w:pPr>
            <w:r>
              <w:rPr>
                <w:rFonts w:ascii="Arial" w:hAnsi="Arial" w:cs="Arial"/>
                <w:sz w:val="20"/>
                <w:szCs w:val="20"/>
              </w:rPr>
              <w:t>Mengisi SSP.</w:t>
            </w:r>
          </w:p>
          <w:p w:rsidR="004E3361" w:rsidRDefault="005579D5" w:rsidP="002502EE">
            <w:pPr>
              <w:numPr>
                <w:ilvl w:val="0"/>
                <w:numId w:val="5"/>
              </w:numPr>
              <w:ind w:left="258"/>
              <w:rPr>
                <w:rFonts w:ascii="Arial" w:hAnsi="Arial" w:cs="Arial"/>
                <w:sz w:val="20"/>
                <w:szCs w:val="20"/>
              </w:rPr>
            </w:pPr>
            <w:r>
              <w:rPr>
                <w:rFonts w:ascii="Arial" w:hAnsi="Arial" w:cs="Arial"/>
                <w:sz w:val="20"/>
                <w:szCs w:val="20"/>
              </w:rPr>
              <w:t>Mengisi SPT masa PPh pasal 21 bagi pegawai tetap dan pegawai harian lepas.</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D85EF8" w:rsidP="00027F61">
            <w:pPr>
              <w:rPr>
                <w:rFonts w:ascii="Arial" w:hAnsi="Arial" w:cs="Arial"/>
                <w:sz w:val="20"/>
                <w:szCs w:val="20"/>
              </w:rPr>
            </w:pPr>
            <w:r>
              <w:rPr>
                <w:rFonts w:ascii="Arial" w:hAnsi="Arial" w:cs="Arial"/>
                <w:sz w:val="20"/>
                <w:szCs w:val="20"/>
              </w:rPr>
              <w:t>Diskusi, praktek mencatat ke buku kerja</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E87C7F" w:rsidP="00027F61">
            <w:pPr>
              <w:ind w:left="139"/>
              <w:rPr>
                <w:rFonts w:ascii="Arial" w:hAnsi="Arial" w:cs="Arial"/>
                <w:sz w:val="20"/>
                <w:szCs w:val="20"/>
              </w:rPr>
            </w:pPr>
            <w:r>
              <w:rPr>
                <w:rFonts w:ascii="Arial" w:hAnsi="Arial" w:cs="Arial"/>
                <w:sz w:val="20"/>
                <w:szCs w:val="20"/>
              </w:rPr>
              <w:t>Pemahaman menghitung, membuat bukti potong,  membayar, melaporkan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1841D8" w:rsidP="00027F61">
            <w:pPr>
              <w:jc w:val="center"/>
              <w:rPr>
                <w:rFonts w:ascii="Arial" w:hAnsi="Arial" w:cs="Arial"/>
                <w:sz w:val="20"/>
                <w:szCs w:val="20"/>
              </w:rPr>
            </w:pPr>
            <w:r>
              <w:rPr>
                <w:rFonts w:ascii="Arial" w:hAnsi="Arial" w:cs="Arial"/>
                <w:sz w:val="20"/>
                <w:szCs w:val="20"/>
              </w:rPr>
              <w:t>3</w:t>
            </w:r>
            <w:r w:rsidR="006A10BF">
              <w:rPr>
                <w:rFonts w:ascii="Arial" w:hAnsi="Arial" w:cs="Arial"/>
                <w:sz w:val="20"/>
                <w:szCs w:val="20"/>
              </w:rPr>
              <w:t>%</w:t>
            </w:r>
          </w:p>
        </w:tc>
      </w:tr>
      <w:tr w:rsidR="004E3361" w:rsidRPr="000D1CB1" w:rsidTr="002502EE">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4E3361" w:rsidP="00027F61">
            <w:pPr>
              <w:jc w:val="center"/>
              <w:rPr>
                <w:rFonts w:ascii="Arial" w:hAnsi="Arial" w:cs="Arial"/>
                <w:sz w:val="20"/>
                <w:szCs w:val="20"/>
              </w:rPr>
            </w:pPr>
            <w:r>
              <w:rPr>
                <w:rFonts w:ascii="Arial" w:hAnsi="Arial" w:cs="Arial"/>
                <w:sz w:val="20"/>
                <w:szCs w:val="20"/>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4E3361" w:rsidP="00027F61">
            <w:pPr>
              <w:ind w:left="-32"/>
              <w:rPr>
                <w:rFonts w:ascii="Arial" w:hAnsi="Arial" w:cs="Arial"/>
                <w:sz w:val="20"/>
                <w:szCs w:val="20"/>
              </w:rPr>
            </w:pPr>
            <w:r w:rsidRPr="0021460E">
              <w:rPr>
                <w:rFonts w:ascii="Arial" w:hAnsi="Arial" w:cs="Arial"/>
                <w:sz w:val="20"/>
                <w:szCs w:val="20"/>
              </w:rPr>
              <w:t xml:space="preserve">Mampu </w:t>
            </w:r>
            <w:r w:rsidR="006D46CE">
              <w:rPr>
                <w:rFonts w:ascii="Arial" w:hAnsi="Arial" w:cs="Arial"/>
                <w:sz w:val="20"/>
                <w:szCs w:val="20"/>
              </w:rPr>
              <w:t>menghitung PPh pasal 21 bagi penerima imbalan lain, membuat bukti pemotongan bagi penerima imbalan lain, membuat daftar bukti pemotongan penerima imbalan lain, SSP, SPT Masa (Kasus III)</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D414FB" w:rsidP="00027F61">
            <w:pPr>
              <w:ind w:left="281" w:hanging="425"/>
              <w:rPr>
                <w:rFonts w:ascii="Arial" w:hAnsi="Arial" w:cs="Arial"/>
                <w:sz w:val="20"/>
                <w:szCs w:val="20"/>
              </w:rPr>
            </w:pPr>
            <w:r>
              <w:rPr>
                <w:rFonts w:ascii="Arial" w:hAnsi="Arial" w:cs="Arial"/>
                <w:sz w:val="20"/>
                <w:szCs w:val="20"/>
              </w:rPr>
              <w:t>1.    Menghitung PPh pasal 21 bagi penerima imbalan lain.</w:t>
            </w:r>
          </w:p>
          <w:p w:rsidR="00D414FB" w:rsidRDefault="00D414FB" w:rsidP="00027F61">
            <w:pPr>
              <w:ind w:left="281" w:hanging="425"/>
              <w:rPr>
                <w:rFonts w:ascii="Arial" w:hAnsi="Arial" w:cs="Arial"/>
                <w:sz w:val="20"/>
                <w:szCs w:val="20"/>
              </w:rPr>
            </w:pPr>
            <w:r>
              <w:rPr>
                <w:rFonts w:ascii="Arial" w:hAnsi="Arial" w:cs="Arial"/>
                <w:sz w:val="20"/>
                <w:szCs w:val="20"/>
              </w:rPr>
              <w:t>2.   Membuat rekap penghasilan bruto dan PPh pasal 21 yang dipotong (unt pegawai tetap, upah harian, dan penerima imbalan lain.</w:t>
            </w:r>
          </w:p>
          <w:p w:rsidR="00D414FB" w:rsidRDefault="00D414FB" w:rsidP="00027F61">
            <w:pPr>
              <w:ind w:left="281" w:hanging="425"/>
              <w:rPr>
                <w:rFonts w:ascii="Arial" w:hAnsi="Arial" w:cs="Arial"/>
                <w:sz w:val="20"/>
                <w:szCs w:val="20"/>
              </w:rPr>
            </w:pPr>
            <w:r>
              <w:rPr>
                <w:rFonts w:ascii="Arial" w:hAnsi="Arial" w:cs="Arial"/>
                <w:sz w:val="20"/>
                <w:szCs w:val="20"/>
              </w:rPr>
              <w:t>3.   Membuat bukti pemotongan bagi penerima imbalan lain.</w:t>
            </w:r>
          </w:p>
          <w:p w:rsidR="00D414FB" w:rsidRDefault="00D414FB" w:rsidP="00027F61">
            <w:pPr>
              <w:ind w:left="281" w:hanging="425"/>
              <w:jc w:val="left"/>
              <w:rPr>
                <w:rFonts w:ascii="Arial" w:hAnsi="Arial" w:cs="Arial"/>
                <w:sz w:val="20"/>
                <w:szCs w:val="20"/>
              </w:rPr>
            </w:pPr>
            <w:r>
              <w:rPr>
                <w:rFonts w:ascii="Arial" w:hAnsi="Arial" w:cs="Arial"/>
                <w:sz w:val="20"/>
                <w:szCs w:val="20"/>
              </w:rPr>
              <w:t xml:space="preserve">4.    Membuat daftar bukti pemotng </w:t>
            </w:r>
            <w:r w:rsidR="006D7DA4">
              <w:rPr>
                <w:rFonts w:ascii="Arial" w:hAnsi="Arial" w:cs="Arial"/>
                <w:sz w:val="20"/>
                <w:szCs w:val="20"/>
              </w:rPr>
              <w:t>penerima imbalan lain.</w:t>
            </w:r>
          </w:p>
          <w:p w:rsidR="006D7DA4" w:rsidRDefault="006D7DA4" w:rsidP="00027F61">
            <w:pPr>
              <w:ind w:left="281" w:hanging="425"/>
              <w:jc w:val="left"/>
              <w:rPr>
                <w:rFonts w:ascii="Arial" w:hAnsi="Arial" w:cs="Arial"/>
                <w:sz w:val="20"/>
                <w:szCs w:val="20"/>
              </w:rPr>
            </w:pPr>
            <w:r>
              <w:rPr>
                <w:rFonts w:ascii="Arial" w:hAnsi="Arial" w:cs="Arial"/>
                <w:sz w:val="20"/>
                <w:szCs w:val="20"/>
              </w:rPr>
              <w:t>5.    Mengisi SSP</w:t>
            </w:r>
          </w:p>
          <w:p w:rsidR="006D7DA4" w:rsidRPr="005579D5" w:rsidRDefault="006D7DA4" w:rsidP="00027F61">
            <w:pPr>
              <w:ind w:left="281" w:hanging="425"/>
              <w:jc w:val="left"/>
              <w:rPr>
                <w:rFonts w:ascii="Arial" w:hAnsi="Arial" w:cs="Arial"/>
                <w:sz w:val="20"/>
                <w:szCs w:val="20"/>
              </w:rPr>
            </w:pPr>
            <w:r>
              <w:rPr>
                <w:rFonts w:ascii="Arial" w:hAnsi="Arial" w:cs="Arial"/>
                <w:sz w:val="20"/>
                <w:szCs w:val="20"/>
              </w:rPr>
              <w:t>6.    Mengisi SPT Masa</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EC4DF9" w:rsidRDefault="00D85EF8" w:rsidP="00027F61">
            <w:pPr>
              <w:ind w:left="54"/>
              <w:rPr>
                <w:rFonts w:ascii="Arial" w:hAnsi="Arial" w:cs="Arial"/>
                <w:sz w:val="20"/>
                <w:szCs w:val="20"/>
              </w:rPr>
            </w:pPr>
            <w:r>
              <w:rPr>
                <w:rFonts w:ascii="Arial" w:hAnsi="Arial" w:cs="Arial"/>
                <w:sz w:val="20"/>
                <w:szCs w:val="20"/>
              </w:rPr>
              <w:t>Diskusi, praktek mencatat ke buku kerja</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E87C7F" w:rsidP="00027F61">
            <w:pPr>
              <w:ind w:left="139"/>
              <w:jc w:val="left"/>
              <w:rPr>
                <w:rFonts w:ascii="Arial" w:hAnsi="Arial" w:cs="Arial"/>
                <w:sz w:val="20"/>
                <w:szCs w:val="20"/>
              </w:rPr>
            </w:pPr>
            <w:r>
              <w:rPr>
                <w:rFonts w:ascii="Arial" w:hAnsi="Arial" w:cs="Arial"/>
                <w:sz w:val="20"/>
                <w:szCs w:val="20"/>
              </w:rPr>
              <w:t>Pemahaman menghitung, membuat bukti potong,  membayar, melaporkan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1841D8" w:rsidP="00027F61">
            <w:pPr>
              <w:jc w:val="center"/>
              <w:rPr>
                <w:rFonts w:ascii="Arial" w:hAnsi="Arial" w:cs="Arial"/>
                <w:sz w:val="20"/>
                <w:szCs w:val="20"/>
              </w:rPr>
            </w:pPr>
            <w:r>
              <w:rPr>
                <w:rFonts w:ascii="Arial" w:hAnsi="Arial" w:cs="Arial"/>
                <w:sz w:val="20"/>
                <w:szCs w:val="20"/>
              </w:rPr>
              <w:t>4</w:t>
            </w:r>
            <w:r w:rsidR="006A10BF">
              <w:rPr>
                <w:rFonts w:ascii="Arial" w:hAnsi="Arial" w:cs="Arial"/>
                <w:sz w:val="20"/>
                <w:szCs w:val="20"/>
              </w:rPr>
              <w:t>%</w:t>
            </w:r>
          </w:p>
        </w:tc>
      </w:tr>
      <w:tr w:rsidR="004E3361" w:rsidRPr="000D1CB1" w:rsidTr="002502EE">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Default="004E3361" w:rsidP="00027F61">
            <w:pPr>
              <w:jc w:val="center"/>
              <w:rPr>
                <w:rFonts w:ascii="Arial" w:hAnsi="Arial" w:cs="Arial"/>
                <w:sz w:val="20"/>
                <w:szCs w:val="20"/>
              </w:rPr>
            </w:pPr>
            <w:r>
              <w:rPr>
                <w:rFonts w:ascii="Arial" w:hAnsi="Arial" w:cs="Arial"/>
                <w:sz w:val="20"/>
                <w:szCs w:val="20"/>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21460E" w:rsidRDefault="004E3361" w:rsidP="00027F61">
            <w:pPr>
              <w:ind w:left="-32"/>
              <w:rPr>
                <w:rFonts w:ascii="Arial" w:hAnsi="Arial" w:cs="Arial"/>
                <w:sz w:val="20"/>
                <w:szCs w:val="20"/>
              </w:rPr>
            </w:pPr>
            <w:r>
              <w:rPr>
                <w:rFonts w:ascii="Arial" w:hAnsi="Arial" w:cs="Arial"/>
                <w:sz w:val="20"/>
                <w:szCs w:val="20"/>
              </w:rPr>
              <w:t xml:space="preserve">Mampu </w:t>
            </w:r>
            <w:r w:rsidR="006D46CE">
              <w:rPr>
                <w:rFonts w:ascii="Arial" w:hAnsi="Arial" w:cs="Arial"/>
                <w:sz w:val="20"/>
                <w:szCs w:val="20"/>
              </w:rPr>
              <w:t>menghitung PPh pasal 21, SPT Tahunan dan lampiran (Form 1721-A1), (Kasus IV).</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60D72" w:rsidRDefault="006D7DA4" w:rsidP="00027F61">
            <w:pPr>
              <w:numPr>
                <w:ilvl w:val="0"/>
                <w:numId w:val="7"/>
              </w:numPr>
              <w:ind w:left="281" w:hanging="383"/>
              <w:rPr>
                <w:rFonts w:ascii="Arial" w:hAnsi="Arial" w:cs="Arial"/>
                <w:sz w:val="20"/>
                <w:szCs w:val="20"/>
              </w:rPr>
            </w:pPr>
            <w:r>
              <w:rPr>
                <w:rFonts w:ascii="Arial" w:hAnsi="Arial" w:cs="Arial"/>
                <w:sz w:val="20"/>
                <w:szCs w:val="20"/>
              </w:rPr>
              <w:t>Menghitung PPh pasal 21 bagi pegawai tetap.</w:t>
            </w:r>
          </w:p>
          <w:p w:rsidR="006D7DA4" w:rsidRDefault="006D7DA4" w:rsidP="00027F61">
            <w:pPr>
              <w:numPr>
                <w:ilvl w:val="0"/>
                <w:numId w:val="7"/>
              </w:numPr>
              <w:ind w:left="281" w:hanging="383"/>
              <w:rPr>
                <w:rFonts w:ascii="Arial" w:hAnsi="Arial" w:cs="Arial"/>
                <w:sz w:val="20"/>
                <w:szCs w:val="20"/>
              </w:rPr>
            </w:pPr>
            <w:r>
              <w:rPr>
                <w:rFonts w:ascii="Arial" w:hAnsi="Arial" w:cs="Arial"/>
                <w:sz w:val="20"/>
                <w:szCs w:val="20"/>
              </w:rPr>
              <w:t>Mengisi formulir 1721-A1</w:t>
            </w:r>
          </w:p>
          <w:p w:rsidR="004E3361" w:rsidRPr="006D7DA4" w:rsidRDefault="006D7DA4" w:rsidP="00027F61">
            <w:pPr>
              <w:numPr>
                <w:ilvl w:val="0"/>
                <w:numId w:val="7"/>
              </w:numPr>
              <w:ind w:left="281" w:hanging="383"/>
              <w:rPr>
                <w:rFonts w:ascii="Arial" w:hAnsi="Arial" w:cs="Arial"/>
                <w:sz w:val="20"/>
                <w:szCs w:val="20"/>
              </w:rPr>
            </w:pPr>
            <w:r>
              <w:rPr>
                <w:rFonts w:ascii="Arial" w:hAnsi="Arial" w:cs="Arial"/>
                <w:sz w:val="20"/>
                <w:szCs w:val="20"/>
              </w:rPr>
              <w:t>Mengisi SPT Tahunan (Form 1770-S)</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EC4DF9" w:rsidRDefault="005A228D" w:rsidP="00027F61">
            <w:pPr>
              <w:ind w:left="54"/>
              <w:rPr>
                <w:rFonts w:ascii="Arial" w:hAnsi="Arial" w:cs="Arial"/>
                <w:sz w:val="20"/>
                <w:szCs w:val="20"/>
              </w:rPr>
            </w:pPr>
            <w:r>
              <w:rPr>
                <w:rFonts w:ascii="Arial" w:hAnsi="Arial" w:cs="Arial"/>
                <w:sz w:val="20"/>
                <w:szCs w:val="20"/>
              </w:rPr>
              <w:t>Diskusi, praktek mencatat ke buku kerja</w:t>
            </w:r>
          </w:p>
        </w:tc>
        <w:tc>
          <w:tcPr>
            <w:tcW w:w="22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E87C7F" w:rsidP="00027F61">
            <w:pPr>
              <w:ind w:left="139"/>
              <w:rPr>
                <w:rFonts w:ascii="Arial" w:hAnsi="Arial" w:cs="Arial"/>
                <w:sz w:val="20"/>
                <w:szCs w:val="20"/>
              </w:rPr>
            </w:pPr>
            <w:r>
              <w:rPr>
                <w:rFonts w:ascii="Arial" w:hAnsi="Arial" w:cs="Arial"/>
                <w:sz w:val="20"/>
                <w:szCs w:val="20"/>
              </w:rPr>
              <w:t xml:space="preserve">Pemahaman menghitung, membuat bukti potong,  </w:t>
            </w:r>
            <w:r>
              <w:rPr>
                <w:rFonts w:ascii="Arial" w:hAnsi="Arial" w:cs="Arial"/>
                <w:sz w:val="20"/>
                <w:szCs w:val="20"/>
              </w:rPr>
              <w:lastRenderedPageBreak/>
              <w:t>melaporkan</w:t>
            </w:r>
          </w:p>
        </w:tc>
        <w:tc>
          <w:tcPr>
            <w:tcW w:w="119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E3361" w:rsidRPr="009B1461" w:rsidRDefault="001841D8" w:rsidP="00027F61">
            <w:pPr>
              <w:jc w:val="center"/>
              <w:rPr>
                <w:rFonts w:ascii="Arial" w:hAnsi="Arial" w:cs="Arial"/>
                <w:sz w:val="20"/>
                <w:szCs w:val="20"/>
              </w:rPr>
            </w:pPr>
            <w:r>
              <w:rPr>
                <w:rFonts w:ascii="Arial" w:hAnsi="Arial" w:cs="Arial"/>
                <w:sz w:val="20"/>
                <w:szCs w:val="20"/>
              </w:rPr>
              <w:lastRenderedPageBreak/>
              <w:t>2</w:t>
            </w:r>
            <w:r w:rsidR="006A10BF">
              <w:rPr>
                <w:rFonts w:ascii="Arial" w:hAnsi="Arial" w:cs="Arial"/>
                <w:sz w:val="20"/>
                <w:szCs w:val="20"/>
              </w:rPr>
              <w:t>%</w:t>
            </w:r>
          </w:p>
        </w:tc>
      </w:tr>
    </w:tbl>
    <w:p w:rsidR="002502EE" w:rsidRDefault="002502EE" w:rsidP="00AF01EF"/>
    <w:sectPr w:rsidR="002502EE" w:rsidSect="001A3AE3">
      <w:footerReference w:type="default" r:id="rId10"/>
      <w:pgSz w:w="15840" w:h="12240" w:orient="landscape"/>
      <w:pgMar w:top="1135" w:right="814" w:bottom="1418"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8A" w:rsidRDefault="007C098A" w:rsidP="00AF01EF">
      <w:pPr>
        <w:spacing w:line="240" w:lineRule="auto"/>
      </w:pPr>
      <w:r>
        <w:separator/>
      </w:r>
    </w:p>
  </w:endnote>
  <w:endnote w:type="continuationSeparator" w:id="0">
    <w:p w:rsidR="007C098A" w:rsidRDefault="007C098A"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AD" w:rsidRPr="008430AD" w:rsidRDefault="008430AD" w:rsidP="008430AD">
    <w:pPr>
      <w:spacing w:line="240" w:lineRule="auto"/>
      <w:jc w:val="left"/>
    </w:pPr>
    <w:r w:rsidRPr="008430AD">
      <w:t>Fakultas Ekonomi dan Bisnis</w:t>
    </w:r>
  </w:p>
  <w:p w:rsidR="008430AD" w:rsidRPr="008430AD" w:rsidRDefault="008430AD" w:rsidP="008430AD">
    <w:pPr>
      <w:spacing w:line="240" w:lineRule="auto"/>
      <w:jc w:val="left"/>
      <w:rPr>
        <w:b/>
      </w:rPr>
    </w:pPr>
    <w:r w:rsidRPr="008430AD">
      <w:rPr>
        <w:b/>
      </w:rPr>
      <w:t>KAMPUS MENARA BHAKTI</w:t>
    </w:r>
  </w:p>
  <w:p w:rsidR="008430AD" w:rsidRPr="008430AD" w:rsidRDefault="008430AD" w:rsidP="008430AD">
    <w:pPr>
      <w:spacing w:line="240" w:lineRule="auto"/>
      <w:jc w:val="left"/>
      <w:rPr>
        <w:b/>
        <w:sz w:val="18"/>
        <w:szCs w:val="18"/>
      </w:rPr>
    </w:pPr>
    <w:r w:rsidRPr="008430AD">
      <w:rPr>
        <w:b/>
        <w:sz w:val="18"/>
        <w:szCs w:val="18"/>
      </w:rPr>
      <w:t>Jl. Raya Meruya Selatan No.01, Kembangan, Jakarta Barat 11650</w:t>
    </w:r>
  </w:p>
  <w:p w:rsidR="008430AD" w:rsidRPr="008430AD" w:rsidRDefault="008430AD" w:rsidP="008430AD">
    <w:pPr>
      <w:spacing w:line="240" w:lineRule="auto"/>
      <w:jc w:val="left"/>
      <w:rPr>
        <w:b/>
        <w:sz w:val="18"/>
        <w:szCs w:val="18"/>
      </w:rPr>
    </w:pPr>
    <w:r w:rsidRPr="008430AD">
      <w:rPr>
        <w:b/>
        <w:sz w:val="18"/>
        <w:szCs w:val="18"/>
      </w:rPr>
      <w:t>Telp. 021-5840815/ 021-5840816 (Hunting), Fax. 0215871312</w:t>
    </w:r>
  </w:p>
  <w:p w:rsidR="008430AD" w:rsidRPr="008430AD" w:rsidRDefault="008430AD" w:rsidP="008430AD">
    <w:pPr>
      <w:spacing w:line="240" w:lineRule="auto"/>
      <w:jc w:val="left"/>
      <w:rPr>
        <w:b/>
        <w:sz w:val="18"/>
        <w:szCs w:val="18"/>
      </w:rPr>
    </w:pPr>
    <w:hyperlink r:id="rId1" w:history="1">
      <w:r w:rsidRPr="008430AD">
        <w:rPr>
          <w:b/>
          <w:color w:val="0000FF"/>
          <w:sz w:val="18"/>
          <w:szCs w:val="18"/>
          <w:u w:val="single"/>
        </w:rPr>
        <w:t>http://www.mercubuana.ac.id</w:t>
      </w:r>
    </w:hyperlink>
    <w:r w:rsidRPr="008430AD">
      <w:rPr>
        <w:b/>
        <w:sz w:val="18"/>
        <w:szCs w:val="18"/>
      </w:rPr>
      <w:t>, e-mail : feb@mercubuana.ac.id</w:t>
    </w:r>
  </w:p>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8A" w:rsidRDefault="007C098A" w:rsidP="00AF01EF">
      <w:pPr>
        <w:spacing w:line="240" w:lineRule="auto"/>
      </w:pPr>
      <w:r>
        <w:separator/>
      </w:r>
    </w:p>
  </w:footnote>
  <w:footnote w:type="continuationSeparator" w:id="0">
    <w:p w:rsidR="007C098A" w:rsidRDefault="007C098A"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AE1"/>
    <w:multiLevelType w:val="hybridMultilevel"/>
    <w:tmpl w:val="C254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31B70"/>
    <w:multiLevelType w:val="hybridMultilevel"/>
    <w:tmpl w:val="5C6E6C88"/>
    <w:lvl w:ilvl="0" w:tplc="B48CF71A">
      <w:start w:val="10"/>
      <w:numFmt w:val="decimal"/>
      <w:lvlText w:val="%1"/>
      <w:lvlJc w:val="left"/>
      <w:pPr>
        <w:ind w:left="216" w:hanging="360"/>
      </w:pPr>
      <w:rPr>
        <w:rFonts w:hint="default"/>
      </w:rPr>
    </w:lvl>
    <w:lvl w:ilvl="1" w:tplc="04210019" w:tentative="1">
      <w:start w:val="1"/>
      <w:numFmt w:val="lowerLetter"/>
      <w:lvlText w:val="%2."/>
      <w:lvlJc w:val="left"/>
      <w:pPr>
        <w:ind w:left="936" w:hanging="360"/>
      </w:pPr>
    </w:lvl>
    <w:lvl w:ilvl="2" w:tplc="0421001B" w:tentative="1">
      <w:start w:val="1"/>
      <w:numFmt w:val="lowerRoman"/>
      <w:lvlText w:val="%3."/>
      <w:lvlJc w:val="right"/>
      <w:pPr>
        <w:ind w:left="1656" w:hanging="180"/>
      </w:pPr>
    </w:lvl>
    <w:lvl w:ilvl="3" w:tplc="0421000F" w:tentative="1">
      <w:start w:val="1"/>
      <w:numFmt w:val="decimal"/>
      <w:lvlText w:val="%4."/>
      <w:lvlJc w:val="left"/>
      <w:pPr>
        <w:ind w:left="2376" w:hanging="360"/>
      </w:pPr>
    </w:lvl>
    <w:lvl w:ilvl="4" w:tplc="04210019" w:tentative="1">
      <w:start w:val="1"/>
      <w:numFmt w:val="lowerLetter"/>
      <w:lvlText w:val="%5."/>
      <w:lvlJc w:val="left"/>
      <w:pPr>
        <w:ind w:left="3096" w:hanging="360"/>
      </w:pPr>
    </w:lvl>
    <w:lvl w:ilvl="5" w:tplc="0421001B" w:tentative="1">
      <w:start w:val="1"/>
      <w:numFmt w:val="lowerRoman"/>
      <w:lvlText w:val="%6."/>
      <w:lvlJc w:val="right"/>
      <w:pPr>
        <w:ind w:left="3816" w:hanging="180"/>
      </w:pPr>
    </w:lvl>
    <w:lvl w:ilvl="6" w:tplc="0421000F" w:tentative="1">
      <w:start w:val="1"/>
      <w:numFmt w:val="decimal"/>
      <w:lvlText w:val="%7."/>
      <w:lvlJc w:val="left"/>
      <w:pPr>
        <w:ind w:left="4536" w:hanging="360"/>
      </w:pPr>
    </w:lvl>
    <w:lvl w:ilvl="7" w:tplc="04210019" w:tentative="1">
      <w:start w:val="1"/>
      <w:numFmt w:val="lowerLetter"/>
      <w:lvlText w:val="%8."/>
      <w:lvlJc w:val="left"/>
      <w:pPr>
        <w:ind w:left="5256" w:hanging="360"/>
      </w:pPr>
    </w:lvl>
    <w:lvl w:ilvl="8" w:tplc="0421001B" w:tentative="1">
      <w:start w:val="1"/>
      <w:numFmt w:val="lowerRoman"/>
      <w:lvlText w:val="%9."/>
      <w:lvlJc w:val="right"/>
      <w:pPr>
        <w:ind w:left="5976" w:hanging="180"/>
      </w:pPr>
    </w:lvl>
  </w:abstractNum>
  <w:abstractNum w:abstractNumId="2">
    <w:nsid w:val="19977571"/>
    <w:multiLevelType w:val="hybridMultilevel"/>
    <w:tmpl w:val="8958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30C2E"/>
    <w:multiLevelType w:val="hybridMultilevel"/>
    <w:tmpl w:val="0750F778"/>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
    <w:nsid w:val="2CB55343"/>
    <w:multiLevelType w:val="hybridMultilevel"/>
    <w:tmpl w:val="150275B6"/>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abstractNum w:abstractNumId="5">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nsid w:val="35A65472"/>
    <w:multiLevelType w:val="hybridMultilevel"/>
    <w:tmpl w:val="A35C9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B2EAD"/>
    <w:multiLevelType w:val="hybridMultilevel"/>
    <w:tmpl w:val="2A0E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45988"/>
    <w:multiLevelType w:val="hybridMultilevel"/>
    <w:tmpl w:val="0EEA7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707EA"/>
    <w:multiLevelType w:val="hybridMultilevel"/>
    <w:tmpl w:val="B266A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49021C"/>
    <w:multiLevelType w:val="hybridMultilevel"/>
    <w:tmpl w:val="173CA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2C36"/>
    <w:multiLevelType w:val="hybridMultilevel"/>
    <w:tmpl w:val="8310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5397D"/>
    <w:multiLevelType w:val="hybridMultilevel"/>
    <w:tmpl w:val="5FDE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F6054D"/>
    <w:multiLevelType w:val="hybridMultilevel"/>
    <w:tmpl w:val="3464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B6ECB"/>
    <w:multiLevelType w:val="hybridMultilevel"/>
    <w:tmpl w:val="610A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66B0D"/>
    <w:multiLevelType w:val="hybridMultilevel"/>
    <w:tmpl w:val="CB82F288"/>
    <w:lvl w:ilvl="0" w:tplc="B1E2AF70">
      <w:start w:val="1"/>
      <w:numFmt w:val="decimal"/>
      <w:lvlText w:val="%1."/>
      <w:lvlJc w:val="left"/>
      <w:pPr>
        <w:ind w:left="258" w:hanging="360"/>
      </w:pPr>
      <w:rPr>
        <w:rFonts w:hint="default"/>
      </w:rPr>
    </w:lvl>
    <w:lvl w:ilvl="1" w:tplc="04090019" w:tentative="1">
      <w:start w:val="1"/>
      <w:numFmt w:val="lowerLetter"/>
      <w:lvlText w:val="%2."/>
      <w:lvlJc w:val="left"/>
      <w:pPr>
        <w:ind w:left="978" w:hanging="360"/>
      </w:pPr>
    </w:lvl>
    <w:lvl w:ilvl="2" w:tplc="0409001B" w:tentative="1">
      <w:start w:val="1"/>
      <w:numFmt w:val="lowerRoman"/>
      <w:lvlText w:val="%3."/>
      <w:lvlJc w:val="right"/>
      <w:pPr>
        <w:ind w:left="1698" w:hanging="180"/>
      </w:pPr>
    </w:lvl>
    <w:lvl w:ilvl="3" w:tplc="0409000F" w:tentative="1">
      <w:start w:val="1"/>
      <w:numFmt w:val="decimal"/>
      <w:lvlText w:val="%4."/>
      <w:lvlJc w:val="left"/>
      <w:pPr>
        <w:ind w:left="2418" w:hanging="360"/>
      </w:pPr>
    </w:lvl>
    <w:lvl w:ilvl="4" w:tplc="04090019" w:tentative="1">
      <w:start w:val="1"/>
      <w:numFmt w:val="lowerLetter"/>
      <w:lvlText w:val="%5."/>
      <w:lvlJc w:val="left"/>
      <w:pPr>
        <w:ind w:left="3138" w:hanging="360"/>
      </w:pPr>
    </w:lvl>
    <w:lvl w:ilvl="5" w:tplc="0409001B" w:tentative="1">
      <w:start w:val="1"/>
      <w:numFmt w:val="lowerRoman"/>
      <w:lvlText w:val="%6."/>
      <w:lvlJc w:val="right"/>
      <w:pPr>
        <w:ind w:left="3858" w:hanging="180"/>
      </w:pPr>
    </w:lvl>
    <w:lvl w:ilvl="6" w:tplc="0409000F" w:tentative="1">
      <w:start w:val="1"/>
      <w:numFmt w:val="decimal"/>
      <w:lvlText w:val="%7."/>
      <w:lvlJc w:val="left"/>
      <w:pPr>
        <w:ind w:left="4578" w:hanging="360"/>
      </w:pPr>
    </w:lvl>
    <w:lvl w:ilvl="7" w:tplc="04090019" w:tentative="1">
      <w:start w:val="1"/>
      <w:numFmt w:val="lowerLetter"/>
      <w:lvlText w:val="%8."/>
      <w:lvlJc w:val="left"/>
      <w:pPr>
        <w:ind w:left="5298" w:hanging="360"/>
      </w:pPr>
    </w:lvl>
    <w:lvl w:ilvl="8" w:tplc="0409001B" w:tentative="1">
      <w:start w:val="1"/>
      <w:numFmt w:val="lowerRoman"/>
      <w:lvlText w:val="%9."/>
      <w:lvlJc w:val="right"/>
      <w:pPr>
        <w:ind w:left="6018" w:hanging="180"/>
      </w:pPr>
    </w:lvl>
  </w:abstractNum>
  <w:abstractNum w:abstractNumId="16">
    <w:nsid w:val="75AE7300"/>
    <w:multiLevelType w:val="hybridMultilevel"/>
    <w:tmpl w:val="2B4A0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41C7E"/>
    <w:multiLevelType w:val="hybridMultilevel"/>
    <w:tmpl w:val="8D6270CE"/>
    <w:lvl w:ilvl="0" w:tplc="0409000F">
      <w:start w:val="1"/>
      <w:numFmt w:val="decimal"/>
      <w:lvlText w:val="%1."/>
      <w:lvlJc w:val="left"/>
      <w:pPr>
        <w:ind w:left="978" w:hanging="360"/>
      </w:pPr>
    </w:lvl>
    <w:lvl w:ilvl="1" w:tplc="04090019" w:tentative="1">
      <w:start w:val="1"/>
      <w:numFmt w:val="lowerLetter"/>
      <w:lvlText w:val="%2."/>
      <w:lvlJc w:val="left"/>
      <w:pPr>
        <w:ind w:left="1698" w:hanging="360"/>
      </w:pPr>
    </w:lvl>
    <w:lvl w:ilvl="2" w:tplc="0409001B" w:tentative="1">
      <w:start w:val="1"/>
      <w:numFmt w:val="lowerRoman"/>
      <w:lvlText w:val="%3."/>
      <w:lvlJc w:val="right"/>
      <w:pPr>
        <w:ind w:left="2418" w:hanging="180"/>
      </w:pPr>
    </w:lvl>
    <w:lvl w:ilvl="3" w:tplc="0409000F" w:tentative="1">
      <w:start w:val="1"/>
      <w:numFmt w:val="decimal"/>
      <w:lvlText w:val="%4."/>
      <w:lvlJc w:val="left"/>
      <w:pPr>
        <w:ind w:left="3138" w:hanging="360"/>
      </w:pPr>
    </w:lvl>
    <w:lvl w:ilvl="4" w:tplc="04090019" w:tentative="1">
      <w:start w:val="1"/>
      <w:numFmt w:val="lowerLetter"/>
      <w:lvlText w:val="%5."/>
      <w:lvlJc w:val="left"/>
      <w:pPr>
        <w:ind w:left="3858" w:hanging="360"/>
      </w:pPr>
    </w:lvl>
    <w:lvl w:ilvl="5" w:tplc="0409001B" w:tentative="1">
      <w:start w:val="1"/>
      <w:numFmt w:val="lowerRoman"/>
      <w:lvlText w:val="%6."/>
      <w:lvlJc w:val="right"/>
      <w:pPr>
        <w:ind w:left="4578" w:hanging="180"/>
      </w:pPr>
    </w:lvl>
    <w:lvl w:ilvl="6" w:tplc="0409000F" w:tentative="1">
      <w:start w:val="1"/>
      <w:numFmt w:val="decimal"/>
      <w:lvlText w:val="%7."/>
      <w:lvlJc w:val="left"/>
      <w:pPr>
        <w:ind w:left="5298" w:hanging="360"/>
      </w:pPr>
    </w:lvl>
    <w:lvl w:ilvl="7" w:tplc="04090019" w:tentative="1">
      <w:start w:val="1"/>
      <w:numFmt w:val="lowerLetter"/>
      <w:lvlText w:val="%8."/>
      <w:lvlJc w:val="left"/>
      <w:pPr>
        <w:ind w:left="6018" w:hanging="360"/>
      </w:pPr>
    </w:lvl>
    <w:lvl w:ilvl="8" w:tplc="0409001B" w:tentative="1">
      <w:start w:val="1"/>
      <w:numFmt w:val="lowerRoman"/>
      <w:lvlText w:val="%9."/>
      <w:lvlJc w:val="right"/>
      <w:pPr>
        <w:ind w:left="6738" w:hanging="180"/>
      </w:pPr>
    </w:lvl>
  </w:abstractNum>
  <w:num w:numId="1">
    <w:abstractNumId w:val="3"/>
  </w:num>
  <w:num w:numId="2">
    <w:abstractNumId w:val="5"/>
  </w:num>
  <w:num w:numId="3">
    <w:abstractNumId w:val="13"/>
  </w:num>
  <w:num w:numId="4">
    <w:abstractNumId w:val="4"/>
  </w:num>
  <w:num w:numId="5">
    <w:abstractNumId w:val="17"/>
  </w:num>
  <w:num w:numId="6">
    <w:abstractNumId w:val="10"/>
  </w:num>
  <w:num w:numId="7">
    <w:abstractNumId w:val="16"/>
  </w:num>
  <w:num w:numId="8">
    <w:abstractNumId w:val="8"/>
  </w:num>
  <w:num w:numId="9">
    <w:abstractNumId w:val="11"/>
  </w:num>
  <w:num w:numId="10">
    <w:abstractNumId w:val="14"/>
  </w:num>
  <w:num w:numId="11">
    <w:abstractNumId w:val="2"/>
  </w:num>
  <w:num w:numId="12">
    <w:abstractNumId w:val="12"/>
  </w:num>
  <w:num w:numId="13">
    <w:abstractNumId w:val="6"/>
  </w:num>
  <w:num w:numId="14">
    <w:abstractNumId w:val="7"/>
  </w:num>
  <w:num w:numId="15">
    <w:abstractNumId w:val="9"/>
  </w:num>
  <w:num w:numId="16">
    <w:abstractNumId w:val="1"/>
  </w:num>
  <w:num w:numId="17">
    <w:abstractNumId w:val="0"/>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27F61"/>
    <w:rsid w:val="00057776"/>
    <w:rsid w:val="000627FF"/>
    <w:rsid w:val="000815FB"/>
    <w:rsid w:val="00082845"/>
    <w:rsid w:val="000A7DC8"/>
    <w:rsid w:val="000D5383"/>
    <w:rsid w:val="000E10CD"/>
    <w:rsid w:val="00104318"/>
    <w:rsid w:val="0011440F"/>
    <w:rsid w:val="00115A85"/>
    <w:rsid w:val="00137F34"/>
    <w:rsid w:val="001459E9"/>
    <w:rsid w:val="0015701A"/>
    <w:rsid w:val="001749C4"/>
    <w:rsid w:val="001841D8"/>
    <w:rsid w:val="001A22B9"/>
    <w:rsid w:val="001A3AE3"/>
    <w:rsid w:val="001E46B9"/>
    <w:rsid w:val="00203F5D"/>
    <w:rsid w:val="002105F3"/>
    <w:rsid w:val="00216343"/>
    <w:rsid w:val="002175D6"/>
    <w:rsid w:val="00217E9D"/>
    <w:rsid w:val="002372B7"/>
    <w:rsid w:val="00240C60"/>
    <w:rsid w:val="00241B81"/>
    <w:rsid w:val="002502EE"/>
    <w:rsid w:val="0029279D"/>
    <w:rsid w:val="00292931"/>
    <w:rsid w:val="00293497"/>
    <w:rsid w:val="002D43B4"/>
    <w:rsid w:val="002D562B"/>
    <w:rsid w:val="002D76C2"/>
    <w:rsid w:val="002E0A03"/>
    <w:rsid w:val="002E35D7"/>
    <w:rsid w:val="00357990"/>
    <w:rsid w:val="003651D2"/>
    <w:rsid w:val="00374176"/>
    <w:rsid w:val="00392006"/>
    <w:rsid w:val="003A6FC7"/>
    <w:rsid w:val="003E2AAE"/>
    <w:rsid w:val="003E5700"/>
    <w:rsid w:val="004158DF"/>
    <w:rsid w:val="00422303"/>
    <w:rsid w:val="0043700E"/>
    <w:rsid w:val="00460D72"/>
    <w:rsid w:val="00474BA4"/>
    <w:rsid w:val="004A36F3"/>
    <w:rsid w:val="004B580C"/>
    <w:rsid w:val="004D70C6"/>
    <w:rsid w:val="004E3361"/>
    <w:rsid w:val="00505DA5"/>
    <w:rsid w:val="00517FDF"/>
    <w:rsid w:val="00533473"/>
    <w:rsid w:val="00542F57"/>
    <w:rsid w:val="005521F4"/>
    <w:rsid w:val="005579D5"/>
    <w:rsid w:val="005A228D"/>
    <w:rsid w:val="005A4FB3"/>
    <w:rsid w:val="00601EFC"/>
    <w:rsid w:val="00656D39"/>
    <w:rsid w:val="006672A2"/>
    <w:rsid w:val="00684C32"/>
    <w:rsid w:val="006877B7"/>
    <w:rsid w:val="006A10BF"/>
    <w:rsid w:val="006A4621"/>
    <w:rsid w:val="006C0B1F"/>
    <w:rsid w:val="006D46CE"/>
    <w:rsid w:val="006D7DA4"/>
    <w:rsid w:val="006F34CB"/>
    <w:rsid w:val="006F39CF"/>
    <w:rsid w:val="00713404"/>
    <w:rsid w:val="007204B0"/>
    <w:rsid w:val="00733A68"/>
    <w:rsid w:val="0073457B"/>
    <w:rsid w:val="00772A87"/>
    <w:rsid w:val="007B5FA3"/>
    <w:rsid w:val="007B6951"/>
    <w:rsid w:val="007B7CCD"/>
    <w:rsid w:val="007C098A"/>
    <w:rsid w:val="007C734F"/>
    <w:rsid w:val="007F5821"/>
    <w:rsid w:val="00814016"/>
    <w:rsid w:val="008430AD"/>
    <w:rsid w:val="00853B0C"/>
    <w:rsid w:val="00856027"/>
    <w:rsid w:val="0087465A"/>
    <w:rsid w:val="008937F6"/>
    <w:rsid w:val="008A3B3E"/>
    <w:rsid w:val="008C19F9"/>
    <w:rsid w:val="008E10B3"/>
    <w:rsid w:val="008F39D2"/>
    <w:rsid w:val="00903663"/>
    <w:rsid w:val="00906EE2"/>
    <w:rsid w:val="00912799"/>
    <w:rsid w:val="00926960"/>
    <w:rsid w:val="00956937"/>
    <w:rsid w:val="00962CB3"/>
    <w:rsid w:val="009A24AD"/>
    <w:rsid w:val="009C4D17"/>
    <w:rsid w:val="009E525A"/>
    <w:rsid w:val="009F28CC"/>
    <w:rsid w:val="00A42C6C"/>
    <w:rsid w:val="00A447AE"/>
    <w:rsid w:val="00A53679"/>
    <w:rsid w:val="00A5510C"/>
    <w:rsid w:val="00A5781E"/>
    <w:rsid w:val="00A70C3F"/>
    <w:rsid w:val="00A962E8"/>
    <w:rsid w:val="00AB6E8B"/>
    <w:rsid w:val="00AE02E5"/>
    <w:rsid w:val="00AE1AEB"/>
    <w:rsid w:val="00AF01EF"/>
    <w:rsid w:val="00AF04A2"/>
    <w:rsid w:val="00AF0EB2"/>
    <w:rsid w:val="00AF14ED"/>
    <w:rsid w:val="00AF29B0"/>
    <w:rsid w:val="00B87B97"/>
    <w:rsid w:val="00B94B09"/>
    <w:rsid w:val="00BA1B25"/>
    <w:rsid w:val="00BC5576"/>
    <w:rsid w:val="00C15CE2"/>
    <w:rsid w:val="00C200DF"/>
    <w:rsid w:val="00C21716"/>
    <w:rsid w:val="00C22415"/>
    <w:rsid w:val="00C35258"/>
    <w:rsid w:val="00C50E70"/>
    <w:rsid w:val="00C87DE5"/>
    <w:rsid w:val="00CC18EB"/>
    <w:rsid w:val="00CD1C7F"/>
    <w:rsid w:val="00CE4036"/>
    <w:rsid w:val="00CF5675"/>
    <w:rsid w:val="00D11E65"/>
    <w:rsid w:val="00D31AF5"/>
    <w:rsid w:val="00D414FB"/>
    <w:rsid w:val="00D553CF"/>
    <w:rsid w:val="00D56ABF"/>
    <w:rsid w:val="00D8082F"/>
    <w:rsid w:val="00D85EF8"/>
    <w:rsid w:val="00DA3F0E"/>
    <w:rsid w:val="00DC0646"/>
    <w:rsid w:val="00DC17CB"/>
    <w:rsid w:val="00E11670"/>
    <w:rsid w:val="00E16ED5"/>
    <w:rsid w:val="00E20445"/>
    <w:rsid w:val="00E21DEA"/>
    <w:rsid w:val="00E30A58"/>
    <w:rsid w:val="00E3277F"/>
    <w:rsid w:val="00E342DF"/>
    <w:rsid w:val="00E54333"/>
    <w:rsid w:val="00E63874"/>
    <w:rsid w:val="00E67D82"/>
    <w:rsid w:val="00E87C7F"/>
    <w:rsid w:val="00E94043"/>
    <w:rsid w:val="00EA500F"/>
    <w:rsid w:val="00EC417E"/>
    <w:rsid w:val="00ED232D"/>
    <w:rsid w:val="00ED31EE"/>
    <w:rsid w:val="00EF273F"/>
    <w:rsid w:val="00F2038D"/>
    <w:rsid w:val="00F20493"/>
    <w:rsid w:val="00F3210C"/>
    <w:rsid w:val="00F56069"/>
    <w:rsid w:val="00F5656C"/>
    <w:rsid w:val="00F678A2"/>
    <w:rsid w:val="00F71D7D"/>
    <w:rsid w:val="00F7415E"/>
    <w:rsid w:val="00F81CE6"/>
    <w:rsid w:val="00F843E9"/>
    <w:rsid w:val="00F92EA4"/>
    <w:rsid w:val="00FA22CB"/>
    <w:rsid w:val="00FA6532"/>
    <w:rsid w:val="00FA6DF0"/>
    <w:rsid w:val="00FC5A66"/>
    <w:rsid w:val="00FD273A"/>
    <w:rsid w:val="00FF0B8B"/>
    <w:rsid w:val="00FF1E21"/>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7C7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 w:type="paragraph" w:styleId="ListParagraph">
    <w:name w:val="List Paragraph"/>
    <w:basedOn w:val="Normal"/>
    <w:uiPriority w:val="34"/>
    <w:qFormat/>
    <w:rsid w:val="007C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DCD3F-AB79-431E-BEBC-2819E15D3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3286</CharactersWithSpaces>
  <SharedDoc>false</SharedDoc>
  <HLinks>
    <vt:vector size="6" baseType="variant">
      <vt:variant>
        <vt:i4>5308447</vt:i4>
      </vt:variant>
      <vt:variant>
        <vt:i4>0</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cp:lastModifiedBy>
  <cp:revision>2</cp:revision>
  <cp:lastPrinted>2014-10-17T02:49:00Z</cp:lastPrinted>
  <dcterms:created xsi:type="dcterms:W3CDTF">2015-06-11T08:10:00Z</dcterms:created>
  <dcterms:modified xsi:type="dcterms:W3CDTF">2015-06-11T08:10:00Z</dcterms:modified>
</cp:coreProperties>
</file>