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5A0A8D" w:rsidRPr="009C3671">
        <w:rPr>
          <w:b/>
          <w:noProof/>
          <w:color w:val="000000"/>
          <w:sz w:val="22"/>
          <w:szCs w:val="22"/>
        </w:rPr>
        <w:t>Dr. Lien Herliani Kusumah, M.Sc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A0A8D">
        <w:rPr>
          <w:color w:val="000000"/>
          <w:sz w:val="22"/>
          <w:szCs w:val="22"/>
          <w:lang w:val="en-AU"/>
        </w:rPr>
        <w:fldChar w:fldCharType="separate"/>
      </w:r>
      <w:r w:rsidR="005A0A8D" w:rsidRPr="009C3671">
        <w:rPr>
          <w:noProof/>
          <w:color w:val="000000"/>
          <w:sz w:val="22"/>
          <w:szCs w:val="22"/>
          <w:lang w:val="en-AU"/>
        </w:rPr>
        <w:t>11161 0335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5A0A8D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0A8D">
        <w:rPr>
          <w:b/>
          <w:color w:val="000000"/>
          <w:sz w:val="22"/>
          <w:szCs w:val="22"/>
        </w:rPr>
        <w:fldChar w:fldCharType="separate"/>
      </w:r>
      <w:r w:rsidR="005A0A8D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DA3313AA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DA3313BA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DA5312EL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R-209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Total Quality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DA7313CA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5A0A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A0A8D" w:rsidRPr="009C3671">
              <w:rPr>
                <w:noProof/>
                <w:color w:val="000000"/>
                <w:sz w:val="22"/>
                <w:szCs w:val="22"/>
                <w:lang w:val="en-AU"/>
              </w:rPr>
              <w:t>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D2862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2015-05-27T07:09:00Z</dcterms:created>
  <dcterms:modified xsi:type="dcterms:W3CDTF">2015-05-27T07:09:00Z</dcterms:modified>
</cp:coreProperties>
</file>