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4561F" w:rsidRPr="00317B6B">
        <w:rPr>
          <w:rFonts w:eastAsia="Arial Unicode MS"/>
          <w:noProof/>
          <w:color w:val="000000"/>
          <w:sz w:val="22"/>
          <w:szCs w:val="22"/>
          <w:lang w:val="en-AU"/>
        </w:rPr>
        <w:t>198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4561F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4561F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4561F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14561F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4561F" w:rsidRPr="00317B6B">
        <w:rPr>
          <w:noProof/>
          <w:color w:val="000000"/>
          <w:sz w:val="20"/>
          <w:szCs w:val="20"/>
          <w:lang w:val="en-AU"/>
        </w:rPr>
        <w:t>Fanny Oktaviana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4561F" w:rsidRPr="00317B6B">
        <w:rPr>
          <w:noProof/>
          <w:color w:val="000000"/>
          <w:sz w:val="20"/>
          <w:szCs w:val="20"/>
          <w:lang w:val="en-AU"/>
        </w:rPr>
        <w:t>43211110156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4561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4561F" w:rsidRPr="00317B6B">
        <w:rPr>
          <w:noProof/>
          <w:color w:val="000000"/>
          <w:sz w:val="20"/>
          <w:szCs w:val="20"/>
          <w:lang w:val="en-AU"/>
        </w:rPr>
        <w:t>Analisis Laporan Keuangan Dengan Menggunakan Metode Z-Score Guna Memprediksi Kelangsungan Hidup Pada PT Telekomunikasi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2CCC-F85D-43E8-B337-58D79C85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2015-05-29T04:16:00Z</cp:lastPrinted>
  <dcterms:created xsi:type="dcterms:W3CDTF">2015-05-29T04:16:00Z</dcterms:created>
  <dcterms:modified xsi:type="dcterms:W3CDTF">2015-05-29T04:16:00Z</dcterms:modified>
</cp:coreProperties>
</file>