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7411E" w:rsidRPr="00317B6B">
        <w:rPr>
          <w:rFonts w:eastAsia="Arial Unicode MS"/>
          <w:noProof/>
          <w:color w:val="000000"/>
          <w:sz w:val="22"/>
          <w:szCs w:val="22"/>
          <w:lang w:val="en-AU"/>
        </w:rPr>
        <w:t>215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C7411E" w:rsidRPr="00317B6B">
        <w:rPr>
          <w:b/>
          <w:noProof/>
          <w:color w:val="000000"/>
          <w:sz w:val="20"/>
          <w:szCs w:val="20"/>
          <w:lang w:val="en-US"/>
        </w:rPr>
        <w:t>Nurul Hidayah, SE.,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C7411E" w:rsidRPr="00317B6B">
        <w:rPr>
          <w:b/>
          <w:noProof/>
          <w:color w:val="000000"/>
          <w:sz w:val="20"/>
          <w:szCs w:val="20"/>
          <w:lang w:val="en-US"/>
        </w:rPr>
        <w:t>0307036901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C7411E" w:rsidRPr="00317B6B">
        <w:rPr>
          <w:b/>
          <w:noProof/>
          <w:color w:val="000000"/>
          <w:sz w:val="20"/>
          <w:szCs w:val="20"/>
          <w:lang w:val="en-US"/>
        </w:rPr>
        <w:t>195690168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C7411E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C7411E" w:rsidRPr="00317B6B">
        <w:rPr>
          <w:noProof/>
          <w:color w:val="000000"/>
          <w:sz w:val="20"/>
          <w:szCs w:val="20"/>
          <w:lang w:val="en-AU"/>
        </w:rPr>
        <w:t>Emy Fatimah Septianti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C7411E" w:rsidRPr="00317B6B">
        <w:rPr>
          <w:noProof/>
          <w:color w:val="000000"/>
          <w:sz w:val="20"/>
          <w:szCs w:val="20"/>
          <w:lang w:val="en-AU"/>
        </w:rPr>
        <w:t>432-1111-0078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C7411E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C7411E" w:rsidRPr="00317B6B">
        <w:rPr>
          <w:noProof/>
          <w:color w:val="000000"/>
          <w:sz w:val="20"/>
          <w:szCs w:val="20"/>
          <w:lang w:val="en-AU"/>
        </w:rPr>
        <w:t>Faktor-faktor Yang Mempengaruhi Profit Distribution Management Pada Bank Syariah Di Indonesia Periode 2010-2013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BA" w:rsidRDefault="009D60BA" w:rsidP="0014065C">
      <w:r>
        <w:separator/>
      </w:r>
    </w:p>
  </w:endnote>
  <w:endnote w:type="continuationSeparator" w:id="0">
    <w:p w:rsidR="009D60BA" w:rsidRDefault="009D60BA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BA" w:rsidRDefault="009D60BA">
    <w:pPr>
      <w:pStyle w:val="Footer"/>
    </w:pPr>
    <w:r>
      <w:t>[Type text]</w:t>
    </w:r>
  </w:p>
  <w:p w:rsidR="009D60BA" w:rsidRDefault="009D60B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D60BA" w:rsidRDefault="009D60B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D60BA" w:rsidRDefault="009D60B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D60BA" w:rsidRDefault="009D60BA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D60BA" w:rsidRPr="00694DCC" w:rsidRDefault="009D60BA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D60BA" w:rsidRPr="00694DCC" w:rsidRDefault="009D60B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D60BA" w:rsidRDefault="009D6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BA" w:rsidRDefault="009D60BA" w:rsidP="0014065C">
      <w:r>
        <w:separator/>
      </w:r>
    </w:p>
  </w:footnote>
  <w:footnote w:type="continuationSeparator" w:id="0">
    <w:p w:rsidR="009D60BA" w:rsidRDefault="009D60BA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20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41F9"/>
    <w:rsid w:val="0027438E"/>
    <w:rsid w:val="00280EA4"/>
    <w:rsid w:val="00282000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1143F"/>
    <w:rsid w:val="004211EB"/>
    <w:rsid w:val="0042358C"/>
    <w:rsid w:val="00427C8E"/>
    <w:rsid w:val="0043352B"/>
    <w:rsid w:val="00443502"/>
    <w:rsid w:val="00445074"/>
    <w:rsid w:val="00446C8C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82B6C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D653B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9247B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24143"/>
    <w:rsid w:val="00B3204A"/>
    <w:rsid w:val="00B5376E"/>
    <w:rsid w:val="00B53E70"/>
    <w:rsid w:val="00B57AF7"/>
    <w:rsid w:val="00B6258A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96C9-5C66-4045-9B03-97ADF669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2015-05-29T08:02:00Z</cp:lastPrinted>
  <dcterms:created xsi:type="dcterms:W3CDTF">2015-05-29T08:02:00Z</dcterms:created>
  <dcterms:modified xsi:type="dcterms:W3CDTF">2015-05-29T08:02:00Z</dcterms:modified>
</cp:coreProperties>
</file>