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334F80" w:rsidRPr="00151AD8">
        <w:rPr>
          <w:rFonts w:eastAsia="Arial Unicode MS"/>
          <w:noProof/>
          <w:color w:val="000000"/>
          <w:sz w:val="22"/>
          <w:szCs w:val="22"/>
        </w:rPr>
        <w:t>155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334F80" w:rsidRPr="00151AD8">
        <w:rPr>
          <w:b/>
          <w:noProof/>
          <w:color w:val="000000"/>
          <w:sz w:val="20"/>
          <w:szCs w:val="20"/>
        </w:rPr>
        <w:t>Hari Setiyawati,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334F80" w:rsidRPr="00151AD8">
        <w:rPr>
          <w:noProof/>
          <w:color w:val="000000"/>
          <w:sz w:val="20"/>
          <w:szCs w:val="20"/>
        </w:rPr>
        <w:t>0311066802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334F80"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334F80" w:rsidRPr="00151AD8">
        <w:rPr>
          <w:noProof/>
          <w:color w:val="000000"/>
          <w:sz w:val="20"/>
          <w:szCs w:val="20"/>
        </w:rPr>
        <w:t>Elizabeth Ariani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334F80" w:rsidRPr="00151AD8">
        <w:rPr>
          <w:noProof/>
          <w:color w:val="000000"/>
          <w:sz w:val="20"/>
          <w:szCs w:val="20"/>
        </w:rPr>
        <w:t>43210110146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334F80"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390"/>
    <w:rsid w:val="00331375"/>
    <w:rsid w:val="00334F80"/>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C7B5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4C01"/>
    <w:rsid w:val="00EC17BE"/>
    <w:rsid w:val="00F219DA"/>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0C65-1EE7-4F95-ABEF-BB675E15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2015-06-03T07:30:00Z</cp:lastPrinted>
  <dcterms:created xsi:type="dcterms:W3CDTF">2015-06-03T07:30:00Z</dcterms:created>
  <dcterms:modified xsi:type="dcterms:W3CDTF">2015-06-03T07:30:00Z</dcterms:modified>
</cp:coreProperties>
</file>