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75B32" w:rsidRPr="00317B6B">
        <w:rPr>
          <w:rFonts w:eastAsia="Arial Unicode MS"/>
          <w:noProof/>
          <w:color w:val="000000"/>
          <w:sz w:val="22"/>
          <w:szCs w:val="22"/>
          <w:lang w:val="en-AU"/>
        </w:rPr>
        <w:t>218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275B32" w:rsidRPr="00317B6B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275B32" w:rsidRPr="00317B6B">
        <w:rPr>
          <w:b/>
          <w:noProof/>
          <w:color w:val="000000"/>
          <w:sz w:val="20"/>
          <w:szCs w:val="20"/>
          <w:lang w:val="en-US"/>
        </w:rPr>
        <w:t>0009046001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275B32" w:rsidRPr="00317B6B">
        <w:rPr>
          <w:b/>
          <w:noProof/>
          <w:color w:val="000000"/>
          <w:sz w:val="20"/>
          <w:szCs w:val="20"/>
          <w:lang w:val="en-US"/>
        </w:rPr>
        <w:t>196600182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275B32" w:rsidRPr="00317B6B">
        <w:rPr>
          <w:b/>
          <w:noProof/>
          <w:color w:val="000000"/>
          <w:sz w:val="20"/>
          <w:szCs w:val="20"/>
        </w:rPr>
        <w:t>Guru Besar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75B32" w:rsidRPr="00317B6B">
        <w:rPr>
          <w:noProof/>
          <w:color w:val="000000"/>
          <w:sz w:val="20"/>
          <w:szCs w:val="20"/>
          <w:lang w:val="en-AU"/>
        </w:rPr>
        <w:t>Dewi Kristianti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275B32" w:rsidRPr="00317B6B">
        <w:rPr>
          <w:noProof/>
          <w:color w:val="000000"/>
          <w:sz w:val="20"/>
          <w:szCs w:val="20"/>
          <w:lang w:val="en-AU"/>
        </w:rPr>
        <w:t>43211110221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275B32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275B32" w:rsidRPr="00317B6B">
        <w:rPr>
          <w:noProof/>
          <w:color w:val="000000"/>
          <w:sz w:val="20"/>
          <w:szCs w:val="20"/>
          <w:lang w:val="en-AU"/>
        </w:rPr>
        <w:t>Pengaruh Ukuran Perusahaan,Pertumbuhan,Profitabilitas dan Persistensi Laba pada Koefisien Respon Laba dan Nilai Buku Ekuitas (Pada Perusahaan Manufaktur di Bursa Efek Indonesia)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A" w:rsidRDefault="009D60BA" w:rsidP="0014065C">
      <w:r>
        <w:separator/>
      </w:r>
    </w:p>
  </w:endnote>
  <w:endnote w:type="continuationSeparator" w:id="0">
    <w:p w:rsidR="009D60BA" w:rsidRDefault="009D60B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BA" w:rsidRDefault="009D60BA">
    <w:pPr>
      <w:pStyle w:val="Footer"/>
    </w:pPr>
    <w:r>
      <w:t>[Type text]</w:t>
    </w:r>
  </w:p>
  <w:p w:rsidR="009D60BA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D60BA" w:rsidRPr="00694DCC" w:rsidRDefault="009D60B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D60BA" w:rsidRPr="00694DCC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D60BA" w:rsidRDefault="009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A" w:rsidRDefault="009D60BA" w:rsidP="0014065C">
      <w:r>
        <w:separator/>
      </w:r>
    </w:p>
  </w:footnote>
  <w:footnote w:type="continuationSeparator" w:id="0">
    <w:p w:rsidR="009D60BA" w:rsidRDefault="009D60B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2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75B32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DBDD-9852-438D-B66F-CCF6F848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2015-05-29T08:03:00Z</cp:lastPrinted>
  <dcterms:created xsi:type="dcterms:W3CDTF">2015-05-29T08:04:00Z</dcterms:created>
  <dcterms:modified xsi:type="dcterms:W3CDTF">2015-05-29T08:04:00Z</dcterms:modified>
</cp:coreProperties>
</file>