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C207C" w:rsidRPr="00317B6B">
        <w:rPr>
          <w:rFonts w:eastAsia="Arial Unicode MS"/>
          <w:noProof/>
          <w:color w:val="000000"/>
          <w:sz w:val="22"/>
          <w:szCs w:val="22"/>
          <w:lang w:val="en-AU"/>
        </w:rPr>
        <w:t>261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8C207C" w:rsidRPr="00317B6B">
        <w:rPr>
          <w:b/>
          <w:noProof/>
          <w:color w:val="000000"/>
          <w:sz w:val="20"/>
          <w:szCs w:val="20"/>
          <w:lang w:val="en-US"/>
        </w:rPr>
        <w:t>Yusro Rahma,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648">
        <w:rPr>
          <w:b/>
          <w:color w:val="000000"/>
          <w:sz w:val="20"/>
          <w:szCs w:val="20"/>
          <w:lang w:val="en-US"/>
        </w:rPr>
        <w:fldChar w:fldCharType="separate"/>
      </w:r>
      <w:r w:rsidR="008C207C" w:rsidRPr="00317B6B">
        <w:rPr>
          <w:b/>
          <w:noProof/>
          <w:color w:val="000000"/>
          <w:sz w:val="20"/>
          <w:szCs w:val="20"/>
          <w:lang w:val="en-US"/>
        </w:rPr>
        <w:t>02006058001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C207C" w:rsidRPr="00317B6B">
        <w:rPr>
          <w:noProof/>
          <w:color w:val="000000"/>
          <w:sz w:val="20"/>
          <w:szCs w:val="20"/>
          <w:lang w:val="en-AU"/>
        </w:rPr>
        <w:t>Dewi Astriyani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C207C" w:rsidRPr="00317B6B">
        <w:rPr>
          <w:noProof/>
          <w:color w:val="000000"/>
          <w:sz w:val="20"/>
          <w:szCs w:val="20"/>
          <w:lang w:val="en-AU"/>
        </w:rPr>
        <w:t>43211110308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C207C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8C207C" w:rsidRPr="00317B6B">
        <w:rPr>
          <w:noProof/>
          <w:color w:val="000000"/>
          <w:sz w:val="20"/>
          <w:szCs w:val="20"/>
          <w:lang w:val="en-AU"/>
        </w:rPr>
        <w:t>Pengaruh Kompone CSR terhadap Kinerja Keuangan Perusahaan dengan Manajemen Laba Sebagai Variabel Moderasi pada Perusahaan Manufaktur yang Terdaftar di Bursa Efek Indonesia Periode Tahun 2009-2013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6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666C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C1B12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4AD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4764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C207C"/>
    <w:rsid w:val="008D06AA"/>
    <w:rsid w:val="008D596F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3B6E"/>
    <w:rsid w:val="009A4A4F"/>
    <w:rsid w:val="009A554B"/>
    <w:rsid w:val="009A582B"/>
    <w:rsid w:val="009B0111"/>
    <w:rsid w:val="009B3D0F"/>
    <w:rsid w:val="009B492C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2E8E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60D1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531F9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3359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F1E1-69A1-45E3-B7DD-56C8BAE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2015-05-29T08:48:00Z</cp:lastPrinted>
  <dcterms:created xsi:type="dcterms:W3CDTF">2015-05-29T08:49:00Z</dcterms:created>
  <dcterms:modified xsi:type="dcterms:W3CDTF">2015-05-29T08:49:00Z</dcterms:modified>
</cp:coreProperties>
</file>