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B1670F" w:rsidRPr="009461F7">
        <w:rPr>
          <w:rFonts w:eastAsia="Arial Unicode MS"/>
          <w:noProof/>
          <w:color w:val="000000"/>
          <w:sz w:val="22"/>
          <w:szCs w:val="22"/>
        </w:rPr>
        <w:t>113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B1670F" w:rsidRPr="009461F7">
        <w:rPr>
          <w:b/>
          <w:noProof/>
          <w:color w:val="000000"/>
          <w:sz w:val="20"/>
          <w:szCs w:val="20"/>
        </w:rPr>
        <w:t>Islamiah Kamil, SE., M.Ak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44721B">
        <w:rPr>
          <w:color w:val="000000"/>
          <w:sz w:val="20"/>
          <w:szCs w:val="20"/>
          <w:lang w:val="en-US"/>
        </w:rPr>
        <w:fldChar w:fldCharType="separate"/>
      </w:r>
      <w:r w:rsidR="00B1670F" w:rsidRPr="009461F7">
        <w:rPr>
          <w:noProof/>
          <w:color w:val="000000"/>
          <w:sz w:val="20"/>
          <w:szCs w:val="20"/>
          <w:lang w:val="en-US"/>
        </w:rPr>
        <w:t>0325087602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B1670F" w:rsidRPr="009461F7">
        <w:rPr>
          <w:noProof/>
          <w:color w:val="000000"/>
          <w:sz w:val="20"/>
          <w:szCs w:val="20"/>
          <w:lang w:val="en-US"/>
        </w:rPr>
        <w:t>609760091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B1670F"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B1670F" w:rsidRPr="009461F7">
        <w:rPr>
          <w:noProof/>
          <w:color w:val="000000"/>
          <w:sz w:val="20"/>
          <w:szCs w:val="20"/>
        </w:rPr>
        <w:t>Akbar Tanjung</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B1670F" w:rsidRPr="009461F7">
        <w:rPr>
          <w:noProof/>
          <w:color w:val="000000"/>
          <w:sz w:val="20"/>
          <w:szCs w:val="20"/>
        </w:rPr>
        <w:t>43209010164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B1670F"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B1670F" w:rsidRPr="009461F7">
        <w:rPr>
          <w:noProof/>
          <w:color w:val="000000"/>
          <w:sz w:val="20"/>
          <w:szCs w:val="20"/>
        </w:rPr>
        <w:t>Pengaruh Penerimaan Pajak Hotel dan Pajak Hiburan Terhadap Pendapatan Asli Daerah Khusus Ibukota Jakarta Periode (2009-2013)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5AD6-B364-4ACD-B803-BF3C7893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2015-05-28T03:40:00Z</dcterms:created>
  <dcterms:modified xsi:type="dcterms:W3CDTF">2015-05-28T03:40:00Z</dcterms:modified>
</cp:coreProperties>
</file>