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DF" w:rsidRDefault="003F51DF">
      <w:r>
        <w:rPr>
          <w:noProof/>
        </w:rPr>
        <w:drawing>
          <wp:inline distT="0" distB="0" distL="0" distR="0">
            <wp:extent cx="1440180" cy="2137410"/>
            <wp:effectExtent l="0" t="0" r="7620" b="0"/>
            <wp:docPr id="1" name="Picture 1" descr="D:\DIAH\FOTO KANTORRR\setiy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AH\FOTO KANTORRR\setiy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1DF" w:rsidRDefault="003F51DF">
      <w:bookmarkStart w:id="0" w:name="_GoBack"/>
      <w:proofErr w:type="spellStart"/>
      <w:r>
        <w:t>Setyo</w:t>
      </w:r>
      <w:proofErr w:type="spellEnd"/>
      <w:r>
        <w:t xml:space="preserve"> </w:t>
      </w:r>
      <w:proofErr w:type="spellStart"/>
      <w:r>
        <w:t>Wahyono</w:t>
      </w:r>
      <w:bookmarkEnd w:id="0"/>
      <w:proofErr w:type="spellEnd"/>
      <w:r>
        <w:t>, ST</w:t>
      </w:r>
    </w:p>
    <w:p w:rsidR="003F51DF" w:rsidRDefault="003F51DF">
      <w:proofErr w:type="spellStart"/>
      <w:r>
        <w:t>Staf</w:t>
      </w:r>
      <w:proofErr w:type="spellEnd"/>
      <w:r>
        <w:t xml:space="preserve"> D-III </w:t>
      </w:r>
      <w:proofErr w:type="spellStart"/>
      <w:r>
        <w:t>Fakuntas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Binis</w:t>
      </w:r>
      <w:proofErr w:type="spellEnd"/>
    </w:p>
    <w:p w:rsidR="003F51DF" w:rsidRDefault="003F51DF">
      <w:r>
        <w:t>;</w:t>
      </w:r>
    </w:p>
    <w:p w:rsidR="003F51DF" w:rsidRDefault="003F51DF"/>
    <w:sectPr w:rsidR="003F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DF"/>
    <w:rsid w:val="003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2015-07-11T05:09:00Z</dcterms:created>
  <dcterms:modified xsi:type="dcterms:W3CDTF">2015-07-11T05:10:00Z</dcterms:modified>
</cp:coreProperties>
</file>