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36452" w:rsidRPr="00151AD8">
        <w:rPr>
          <w:rFonts w:eastAsia="Arial Unicode MS"/>
          <w:noProof/>
          <w:color w:val="000000"/>
          <w:sz w:val="22"/>
          <w:szCs w:val="22"/>
        </w:rPr>
        <w:t>190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C36452" w:rsidRPr="00151AD8">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C36452" w:rsidRPr="00151AD8">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C36452"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C36452" w:rsidRPr="00151AD8">
        <w:rPr>
          <w:noProof/>
          <w:color w:val="000000"/>
          <w:sz w:val="20"/>
          <w:szCs w:val="20"/>
        </w:rPr>
        <w:t>Rina Satyapratiwi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36452" w:rsidRPr="00151AD8">
        <w:rPr>
          <w:noProof/>
          <w:color w:val="000000"/>
          <w:sz w:val="20"/>
          <w:szCs w:val="20"/>
        </w:rPr>
        <w:t>43212120326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C36452"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DE5F-B3A0-48AA-9E2C-4DF2C54B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2015-06-03T08:12:00Z</cp:lastPrinted>
  <dcterms:created xsi:type="dcterms:W3CDTF">2015-06-03T08:16:00Z</dcterms:created>
  <dcterms:modified xsi:type="dcterms:W3CDTF">2015-06-03T08:16:00Z</dcterms:modified>
</cp:coreProperties>
</file>