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E68A5" w:rsidRPr="00F24738">
        <w:rPr>
          <w:rFonts w:eastAsia="Arial Unicode MS"/>
          <w:noProof/>
          <w:color w:val="000000"/>
          <w:sz w:val="22"/>
          <w:szCs w:val="22"/>
          <w:lang w:val="en-AU"/>
        </w:rPr>
        <w:t>16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0E68A5" w:rsidRPr="00F24738">
        <w:rPr>
          <w:b/>
          <w:noProof/>
          <w:color w:val="000000"/>
          <w:sz w:val="20"/>
          <w:szCs w:val="20"/>
          <w:lang w:val="en-US"/>
        </w:rPr>
        <w:t>Dra. Ratna Mappanyuki, AK.,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0E68A5" w:rsidRPr="00F24738">
        <w:rPr>
          <w:b/>
          <w:noProof/>
          <w:color w:val="000000"/>
          <w:sz w:val="20"/>
          <w:szCs w:val="20"/>
          <w:lang w:val="en-US"/>
        </w:rPr>
        <w:t>0303036301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0E68A5" w:rsidRPr="00F24738">
        <w:rPr>
          <w:b/>
          <w:noProof/>
          <w:color w:val="000000"/>
          <w:sz w:val="20"/>
          <w:szCs w:val="20"/>
          <w:lang w:val="en-US"/>
        </w:rPr>
        <w:t>Lektor Kepala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0E68A5" w:rsidRPr="00F24738">
        <w:rPr>
          <w:b/>
          <w:noProof/>
          <w:color w:val="000000"/>
          <w:sz w:val="20"/>
          <w:szCs w:val="20"/>
          <w:lang w:val="en-US"/>
        </w:rPr>
        <w:t>Amelia Eka Putri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0E68A5" w:rsidRPr="00F24738">
        <w:rPr>
          <w:noProof/>
          <w:color w:val="000000"/>
          <w:sz w:val="20"/>
          <w:szCs w:val="20"/>
          <w:lang w:val="en-AU"/>
        </w:rPr>
        <w:t>43210010032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0E68A5" w:rsidRPr="00F24738">
        <w:rPr>
          <w:noProof/>
          <w:color w:val="000000"/>
          <w:sz w:val="20"/>
          <w:szCs w:val="20"/>
          <w:lang w:val="en-AU"/>
        </w:rPr>
        <w:t>Independensi Auditor dan Komitmen Organisasi Sebagai Mediasi Pengaruh Pemahaman Good Governance, Gaya Kepemimpinan dan Budaya Organisasi Terhadap Kinerja Auditor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8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235CF5"/>
    <w:rsid w:val="002741F9"/>
    <w:rsid w:val="002C16F2"/>
    <w:rsid w:val="00316390"/>
    <w:rsid w:val="003A64D1"/>
    <w:rsid w:val="003C6A7F"/>
    <w:rsid w:val="003E2EF0"/>
    <w:rsid w:val="004211EB"/>
    <w:rsid w:val="0047387B"/>
    <w:rsid w:val="005148D4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9D3B42"/>
    <w:rsid w:val="00AA2A7F"/>
    <w:rsid w:val="00AD7B3A"/>
    <w:rsid w:val="00B211DC"/>
    <w:rsid w:val="00B440D8"/>
    <w:rsid w:val="00B57778"/>
    <w:rsid w:val="00B63C74"/>
    <w:rsid w:val="00B67662"/>
    <w:rsid w:val="00BA1CDA"/>
    <w:rsid w:val="00C26AEF"/>
    <w:rsid w:val="00C442A4"/>
    <w:rsid w:val="00C44E9C"/>
    <w:rsid w:val="00C55F31"/>
    <w:rsid w:val="00C6130D"/>
    <w:rsid w:val="00C65B87"/>
    <w:rsid w:val="00CE2C9A"/>
    <w:rsid w:val="00D058DA"/>
    <w:rsid w:val="00D15D6B"/>
    <w:rsid w:val="00D3068E"/>
    <w:rsid w:val="00D415DE"/>
    <w:rsid w:val="00D64B2C"/>
    <w:rsid w:val="00D93E20"/>
    <w:rsid w:val="00DB5EC4"/>
    <w:rsid w:val="00DC4EDC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5E08-82B2-424C-B643-409B1118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2015-06-04T02:18:00Z</cp:lastPrinted>
  <dcterms:created xsi:type="dcterms:W3CDTF">2015-06-04T02:19:00Z</dcterms:created>
  <dcterms:modified xsi:type="dcterms:W3CDTF">2015-06-04T02:19:00Z</dcterms:modified>
</cp:coreProperties>
</file>